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F5A4E" w14:textId="17A66084" w:rsidR="00BE6D10" w:rsidRDefault="00BE6D10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405"/>
        <w:gridCol w:w="2835"/>
        <w:gridCol w:w="1843"/>
        <w:gridCol w:w="1417"/>
        <w:gridCol w:w="1701"/>
        <w:gridCol w:w="1843"/>
        <w:gridCol w:w="1701"/>
        <w:gridCol w:w="1985"/>
      </w:tblGrid>
      <w:tr w:rsidR="000E7897" w:rsidRPr="0048577B" w14:paraId="3CABE818" w14:textId="77777777" w:rsidTr="00D10D6A">
        <w:tc>
          <w:tcPr>
            <w:tcW w:w="15730" w:type="dxa"/>
            <w:gridSpan w:val="8"/>
            <w:shd w:val="clear" w:color="auto" w:fill="00B050"/>
          </w:tcPr>
          <w:p w14:paraId="47BD1A6F" w14:textId="3CBECA4C" w:rsidR="000E7897" w:rsidRPr="00301B5C" w:rsidRDefault="005730F8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bookmarkStart w:id="0" w:name="_Hlk215487661"/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UNDERSTANDING - </w:t>
            </w:r>
            <w:r w:rsidR="000E7897">
              <w:rPr>
                <w:b/>
                <w:bCs/>
                <w:color w:val="FFFFFF" w:themeColor="background1"/>
                <w:sz w:val="16"/>
                <w:szCs w:val="16"/>
              </w:rPr>
              <w:t>Creation and Covenant</w:t>
            </w:r>
            <w:r w:rsidR="009810E8">
              <w:rPr>
                <w:b/>
                <w:bCs/>
                <w:color w:val="FFFFFF" w:themeColor="background1"/>
                <w:sz w:val="16"/>
                <w:szCs w:val="16"/>
              </w:rPr>
              <w:t xml:space="preserve"> Progression</w:t>
            </w:r>
          </w:p>
        </w:tc>
      </w:tr>
      <w:tr w:rsidR="009173C2" w:rsidRPr="0048577B" w14:paraId="667B3E02" w14:textId="77777777" w:rsidTr="009173C2">
        <w:tc>
          <w:tcPr>
            <w:tcW w:w="2405" w:type="dxa"/>
            <w:shd w:val="clear" w:color="auto" w:fill="00B050"/>
          </w:tcPr>
          <w:p w14:paraId="6A1DCE4A" w14:textId="013DCFF4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Nursery</w:t>
            </w:r>
          </w:p>
        </w:tc>
        <w:tc>
          <w:tcPr>
            <w:tcW w:w="2835" w:type="dxa"/>
            <w:shd w:val="clear" w:color="auto" w:fill="00B050"/>
          </w:tcPr>
          <w:p w14:paraId="6940AE54" w14:textId="5675D373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Reception</w:t>
            </w:r>
          </w:p>
        </w:tc>
        <w:tc>
          <w:tcPr>
            <w:tcW w:w="1843" w:type="dxa"/>
            <w:shd w:val="clear" w:color="auto" w:fill="00B050"/>
          </w:tcPr>
          <w:p w14:paraId="007E540D" w14:textId="7AA6BA29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1</w:t>
            </w:r>
          </w:p>
        </w:tc>
        <w:tc>
          <w:tcPr>
            <w:tcW w:w="1417" w:type="dxa"/>
            <w:shd w:val="clear" w:color="auto" w:fill="00B050"/>
          </w:tcPr>
          <w:p w14:paraId="096B21BC" w14:textId="12B6AB78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2</w:t>
            </w:r>
          </w:p>
        </w:tc>
        <w:tc>
          <w:tcPr>
            <w:tcW w:w="1701" w:type="dxa"/>
            <w:shd w:val="clear" w:color="auto" w:fill="00B050"/>
          </w:tcPr>
          <w:p w14:paraId="6DF9E6D0" w14:textId="428CD0DE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3</w:t>
            </w:r>
          </w:p>
        </w:tc>
        <w:tc>
          <w:tcPr>
            <w:tcW w:w="1843" w:type="dxa"/>
            <w:shd w:val="clear" w:color="auto" w:fill="00B050"/>
          </w:tcPr>
          <w:p w14:paraId="2718A3C6" w14:textId="5F07A23E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4</w:t>
            </w:r>
          </w:p>
        </w:tc>
        <w:tc>
          <w:tcPr>
            <w:tcW w:w="1701" w:type="dxa"/>
            <w:shd w:val="clear" w:color="auto" w:fill="00B050"/>
          </w:tcPr>
          <w:p w14:paraId="774FBBDE" w14:textId="5C8CAA83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5</w:t>
            </w:r>
          </w:p>
        </w:tc>
        <w:tc>
          <w:tcPr>
            <w:tcW w:w="1985" w:type="dxa"/>
            <w:shd w:val="clear" w:color="auto" w:fill="00B050"/>
          </w:tcPr>
          <w:p w14:paraId="48E724CA" w14:textId="14BD7DF6" w:rsidR="000E7897" w:rsidRPr="00301B5C" w:rsidRDefault="000E7897" w:rsidP="00301B5C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6</w:t>
            </w:r>
          </w:p>
        </w:tc>
      </w:tr>
      <w:tr w:rsidR="009173C2" w:rsidRPr="0048577B" w14:paraId="15D5A0F4" w14:textId="77777777" w:rsidTr="009173C2">
        <w:trPr>
          <w:trHeight w:val="294"/>
        </w:trPr>
        <w:tc>
          <w:tcPr>
            <w:tcW w:w="2405" w:type="dxa"/>
            <w:shd w:val="clear" w:color="auto" w:fill="D9F2D0" w:themeFill="accent6" w:themeFillTint="33"/>
          </w:tcPr>
          <w:p w14:paraId="07981A9F" w14:textId="222D63BF" w:rsidR="000E7897" w:rsidRPr="0044179F" w:rsidRDefault="000E7897" w:rsidP="008A78E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2835" w:type="dxa"/>
            <w:shd w:val="clear" w:color="auto" w:fill="D9F2D0" w:themeFill="accent6" w:themeFillTint="33"/>
          </w:tcPr>
          <w:p w14:paraId="73501F09" w14:textId="325108E0" w:rsidR="000E7897" w:rsidRPr="00C44012" w:rsidRDefault="00F51FC4" w:rsidP="008A78E6">
            <w:pPr>
              <w:jc w:val="center"/>
              <w:rPr>
                <w:b/>
                <w:bCs/>
                <w:sz w:val="16"/>
                <w:szCs w:val="16"/>
              </w:rPr>
            </w:pPr>
            <w:r w:rsidRPr="00C44012"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1843" w:type="dxa"/>
            <w:shd w:val="clear" w:color="auto" w:fill="D9F2D0" w:themeFill="accent6" w:themeFillTint="33"/>
          </w:tcPr>
          <w:p w14:paraId="1491DF32" w14:textId="716CBB08" w:rsidR="000E7897" w:rsidRPr="008A78E6" w:rsidRDefault="000E7897" w:rsidP="008A78E6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Revelation</w:t>
            </w:r>
          </w:p>
        </w:tc>
        <w:tc>
          <w:tcPr>
            <w:tcW w:w="1417" w:type="dxa"/>
            <w:shd w:val="clear" w:color="auto" w:fill="D9F2D0" w:themeFill="accent6" w:themeFillTint="33"/>
          </w:tcPr>
          <w:p w14:paraId="3B2C3158" w14:textId="5225344E" w:rsidR="000E7897" w:rsidRPr="0044179F" w:rsidRDefault="000E7897" w:rsidP="00301B5C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Baptism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296DCEF1" w14:textId="5EB7E787" w:rsidR="000E7897" w:rsidRPr="0044179F" w:rsidRDefault="000E7897" w:rsidP="00301B5C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1843" w:type="dxa"/>
            <w:shd w:val="clear" w:color="auto" w:fill="D9F2D0" w:themeFill="accent6" w:themeFillTint="33"/>
          </w:tcPr>
          <w:p w14:paraId="74A8C273" w14:textId="47C58CA7" w:rsidR="000E7897" w:rsidRPr="0044179F" w:rsidRDefault="000E7897" w:rsidP="00301B5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Transformed by faith and hope </w:t>
            </w:r>
          </w:p>
        </w:tc>
        <w:tc>
          <w:tcPr>
            <w:tcW w:w="1701" w:type="dxa"/>
            <w:shd w:val="clear" w:color="auto" w:fill="D9F2D0" w:themeFill="accent6" w:themeFillTint="33"/>
          </w:tcPr>
          <w:p w14:paraId="093899E3" w14:textId="4143D971" w:rsidR="000E7897" w:rsidRPr="0044179F" w:rsidRDefault="000E7897" w:rsidP="00301B5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Old Testament</w:t>
            </w:r>
          </w:p>
        </w:tc>
        <w:tc>
          <w:tcPr>
            <w:tcW w:w="1985" w:type="dxa"/>
            <w:shd w:val="clear" w:color="auto" w:fill="D9F2D0" w:themeFill="accent6" w:themeFillTint="33"/>
          </w:tcPr>
          <w:p w14:paraId="5B74405A" w14:textId="53277CA7" w:rsidR="000E7897" w:rsidRPr="0044179F" w:rsidRDefault="000E7897" w:rsidP="00301B5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 John’s Gospel</w:t>
            </w:r>
          </w:p>
        </w:tc>
      </w:tr>
      <w:tr w:rsidR="005566C3" w:rsidRPr="006C0A5B" w14:paraId="2DB888F2" w14:textId="308146B9" w:rsidTr="009173C2">
        <w:tc>
          <w:tcPr>
            <w:tcW w:w="2405" w:type="dxa"/>
            <w:vMerge w:val="restart"/>
          </w:tcPr>
          <w:p w14:paraId="4D5267DC" w14:textId="2BDED686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Theme="minorEastAsia" w:cs="Calibri"/>
                <w:color w:val="D1D1D1" w:themeColor="background2" w:themeShade="E6"/>
                <w:kern w:val="0"/>
                <w:sz w:val="16"/>
                <w:szCs w:val="16"/>
                <w:lang w:val="en-US"/>
                <w14:ligatures w14:val="none"/>
              </w:rPr>
            </w:pPr>
            <w:r w:rsidRPr="008A0FFB">
              <w:rPr>
                <w:rFonts w:eastAsiaTheme="minorEastAsia" w:cs="Calibri"/>
                <w:color w:val="D1D1D1" w:themeColor="background2" w:themeShade="E6"/>
                <w:kern w:val="0"/>
                <w:sz w:val="16"/>
                <w:szCs w:val="16"/>
                <w:lang w:val="en-US"/>
                <w14:ligatures w14:val="none"/>
              </w:rPr>
              <w:t xml:space="preserve">Introduction of the Bible </w:t>
            </w:r>
          </w:p>
          <w:p w14:paraId="6D67491F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Begin to see, hear about the Sign of the Cross</w:t>
            </w:r>
          </w:p>
          <w:p w14:paraId="2E6D212D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cs="Calibri"/>
                <w:color w:val="D1D1D1" w:themeColor="background2" w:themeShade="E6"/>
                <w:sz w:val="16"/>
                <w:szCs w:val="16"/>
              </w:rPr>
              <w:t>Begin to see and hear about the Bible</w:t>
            </w:r>
          </w:p>
          <w:p w14:paraId="2B9E7904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Introduction to the first story about what God did.</w:t>
            </w:r>
          </w:p>
          <w:p w14:paraId="799554BC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our world.</w:t>
            </w:r>
          </w:p>
          <w:p w14:paraId="70E098AB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our world – beautiful.</w:t>
            </w:r>
          </w:p>
          <w:p w14:paraId="734DD95F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our world – wonderful.</w:t>
            </w:r>
          </w:p>
          <w:p w14:paraId="0C98F818" w14:textId="77777777" w:rsidR="005566C3" w:rsidRPr="008A0FFB" w:rsidRDefault="005566C3" w:rsidP="00D73D8C">
            <w:pPr>
              <w:numPr>
                <w:ilvl w:val="0"/>
                <w:numId w:val="1"/>
              </w:numPr>
              <w:spacing w:after="164" w:line="262" w:lineRule="auto"/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cs="Calibri"/>
                <w:color w:val="D1D1D1" w:themeColor="background2" w:themeShade="E6"/>
                <w:sz w:val="16"/>
                <w:szCs w:val="16"/>
              </w:rPr>
              <w:t>Explore all the good things that make our world beautiful and wonderful.</w:t>
            </w:r>
          </w:p>
          <w:p w14:paraId="63725774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The season of Autumn – activities related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 </w:t>
            </w:r>
          </w:p>
          <w:p w14:paraId="3491F9D3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Share and show how we can say thank you to God for everything he has made for us. </w:t>
            </w:r>
          </w:p>
          <w:p w14:paraId="5F29D0B8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Share and show how we can look after God’s world.</w:t>
            </w:r>
          </w:p>
          <w:p w14:paraId="6238FE1B" w14:textId="77777777" w:rsidR="005566C3" w:rsidRPr="008A0FFB" w:rsidRDefault="005566C3" w:rsidP="00D73D8C">
            <w:pPr>
              <w:numPr>
                <w:ilvl w:val="0"/>
                <w:numId w:val="1"/>
              </w:numPr>
              <w:spacing w:after="164" w:line="262" w:lineRule="auto"/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Looking after God’s world – gardener/vet</w:t>
            </w:r>
          </w:p>
          <w:p w14:paraId="3F7934CA" w14:textId="77777777" w:rsidR="005566C3" w:rsidRPr="008A0FFB" w:rsidRDefault="005566C3" w:rsidP="00D73D8C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Environmental role play</w:t>
            </w:r>
          </w:p>
          <w:p w14:paraId="0A0AE3F5" w14:textId="77777777" w:rsidR="005566C3" w:rsidRPr="008A0FFB" w:rsidRDefault="005566C3" w:rsidP="004C0285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our wonderful world and we can find beautiful things in it.</w:t>
            </w:r>
          </w:p>
          <w:p w14:paraId="480820DC" w14:textId="77777777" w:rsidR="005566C3" w:rsidRPr="008A0FFB" w:rsidRDefault="005566C3" w:rsidP="004C0285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We can give thanks to God for our wonderful world.</w:t>
            </w:r>
          </w:p>
          <w:p w14:paraId="6041B171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Harvest activities </w:t>
            </w:r>
          </w:p>
          <w:p w14:paraId="291EC657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Practice saying thank you to God for our wonderful world and food we eat</w:t>
            </w:r>
          </w:p>
          <w:p w14:paraId="1CABC921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me.</w:t>
            </w:r>
          </w:p>
          <w:p w14:paraId="054FC272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loves me.</w:t>
            </w:r>
          </w:p>
          <w:p w14:paraId="5FE33F84" w14:textId="4E86C2CC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loves everyon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ab/>
            </w:r>
          </w:p>
          <w:p w14:paraId="2C089C52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the wonderful world but he also made me</w:t>
            </w:r>
          </w:p>
          <w:p w14:paraId="6161C8CF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I am beautiful </w:t>
            </w:r>
          </w:p>
          <w:p w14:paraId="7F6190ED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lastRenderedPageBreak/>
              <w:t xml:space="preserve">I am wonderful </w:t>
            </w:r>
          </w:p>
          <w:p w14:paraId="5D01CB3B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loves me and everyone I know.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ab/>
              <w:t xml:space="preserve"> </w:t>
            </w:r>
          </w:p>
          <w:p w14:paraId="28DE8F72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We can help God to look after everything he made.</w:t>
            </w:r>
          </w:p>
          <w:p w14:paraId="7D31C94C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Thank you to God for making me.</w:t>
            </w:r>
          </w:p>
          <w:p w14:paraId="7A047459" w14:textId="77777777" w:rsidR="005566C3" w:rsidRPr="008A0FFB" w:rsidRDefault="005566C3" w:rsidP="006F0C40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Thank you to God for making everyone I know. </w:t>
            </w:r>
          </w:p>
          <w:p w14:paraId="0A28F4AA" w14:textId="058055A0" w:rsidR="005566C3" w:rsidRPr="006C0A5B" w:rsidRDefault="005566C3" w:rsidP="006E4B15">
            <w:pPr>
              <w:numPr>
                <w:ilvl w:val="0"/>
                <w:numId w:val="1"/>
              </w:numPr>
              <w:ind w:left="168" w:hanging="168"/>
              <w:contextualSpacing/>
              <w:rPr>
                <w:rFonts w:eastAsia="Times New Roman" w:cs="Calibri"/>
                <w:color w:val="000000" w:themeColor="text1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loves everyone.</w:t>
            </w:r>
          </w:p>
        </w:tc>
        <w:tc>
          <w:tcPr>
            <w:tcW w:w="2835" w:type="dxa"/>
            <w:vMerge w:val="restart"/>
          </w:tcPr>
          <w:p w14:paraId="7B9C51AB" w14:textId="33AEE59B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Theme="minorEastAsia" w:cs="Calibri"/>
                <w:color w:val="D1D1D1" w:themeColor="background2" w:themeShade="E6"/>
                <w:kern w:val="0"/>
                <w:sz w:val="16"/>
                <w:szCs w:val="16"/>
                <w:lang w:val="en-US"/>
                <w14:ligatures w14:val="none"/>
              </w:rPr>
            </w:pPr>
            <w:r w:rsidRPr="008A0FFB">
              <w:rPr>
                <w:rFonts w:eastAsiaTheme="minorEastAsia" w:cs="Calibri"/>
                <w:color w:val="D1D1D1" w:themeColor="background2" w:themeShade="E6"/>
                <w:kern w:val="0"/>
                <w:sz w:val="16"/>
                <w:szCs w:val="16"/>
                <w:lang w:val="en-US"/>
                <w14:ligatures w14:val="none"/>
              </w:rPr>
              <w:lastRenderedPageBreak/>
              <w:t xml:space="preserve">Introduction of the Bible </w:t>
            </w:r>
          </w:p>
          <w:p w14:paraId="36F5FCB1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Begin to see, hear about the Sign of the Cross</w:t>
            </w:r>
          </w:p>
          <w:p w14:paraId="15EBD79D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cs="Calibri"/>
                <w:color w:val="D1D1D1" w:themeColor="background2" w:themeShade="E6"/>
                <w:sz w:val="16"/>
                <w:szCs w:val="16"/>
              </w:rPr>
              <w:t>Begin to see and hear about the Bible</w:t>
            </w:r>
          </w:p>
          <w:p w14:paraId="13BB5630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Hear about the first story in the Bible.</w:t>
            </w:r>
          </w:p>
          <w:p w14:paraId="14E6331A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created the world and said, “Indeed it is very good.”</w:t>
            </w:r>
          </w:p>
          <w:p w14:paraId="5E4320BE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b/>
                <w:bCs/>
                <w:color w:val="D1D1D1" w:themeColor="background2" w:themeShade="E6"/>
                <w:kern w:val="24"/>
                <w:sz w:val="16"/>
                <w:szCs w:val="16"/>
              </w:rPr>
              <w:t>Retelling a</w:t>
            </w: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nd role playing about the first Bible story – God created the world.</w:t>
            </w:r>
          </w:p>
          <w:p w14:paraId="504C10FC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God made a wonderful world and what God creates is good.  </w:t>
            </w:r>
          </w:p>
          <w:p w14:paraId="113465F9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 xml:space="preserve">Finding and exploring why God made the good things in our world. </w:t>
            </w:r>
          </w:p>
          <w:p w14:paraId="2238AD71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Thanking God for our wonderful world. </w:t>
            </w:r>
          </w:p>
          <w:p w14:paraId="7362936D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Begin to experience Catholic Social Teaching (CTS) – Stewardship – It is an important job to take care of God’s world.</w:t>
            </w:r>
          </w:p>
          <w:p w14:paraId="27BEB276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Caring for God’s world</w:t>
            </w:r>
          </w:p>
          <w:p w14:paraId="59D12811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Using the Sign of the Cross before and after prayers.</w:t>
            </w:r>
          </w:p>
          <w:p w14:paraId="47FAEDCA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Talk to God and thank him for the wonderful world.</w:t>
            </w:r>
          </w:p>
          <w:p w14:paraId="00814184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b/>
                <w:bCs/>
                <w:color w:val="D1D1D1" w:themeColor="background2" w:themeShade="E6"/>
                <w:kern w:val="28"/>
                <w:sz w:val="16"/>
                <w:szCs w:val="16"/>
                <w14:cntxtAlts/>
              </w:rPr>
              <w:t>Recognise and retell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 the first story in the Bible - God created the world and said, “Indeed it is very good.”</w:t>
            </w:r>
          </w:p>
          <w:p w14:paraId="79BB2457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made me. I am special. I am unique. God made my family and my friends.</w:t>
            </w:r>
          </w:p>
          <w:p w14:paraId="1B6E1113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Finding out what makes me, my family and friends special/unique.</w:t>
            </w:r>
          </w:p>
          <w:p w14:paraId="6891C178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Sharing how we are all made differently.</w:t>
            </w:r>
          </w:p>
          <w:p w14:paraId="3AB801F2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lastRenderedPageBreak/>
              <w:t>Exploring how God loves us by making us special and giving us a wonderful world to live in.</w:t>
            </w:r>
          </w:p>
          <w:p w14:paraId="402F633A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God loves everyone as a unique person.  </w:t>
            </w:r>
          </w:p>
          <w:p w14:paraId="74FE7864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Thank God for me, my family and my friends.</w:t>
            </w:r>
          </w:p>
          <w:p w14:paraId="43405B30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CST Treat others in a caring way because God made them. The Dignity of the Human Person </w:t>
            </w:r>
          </w:p>
          <w:p w14:paraId="16F71C4D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Care and love for self, family, others and God’s world.  </w:t>
            </w:r>
          </w:p>
          <w:p w14:paraId="210583FA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Learning ways I can look after myself and other people.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 </w:t>
            </w:r>
          </w:p>
          <w:p w14:paraId="6BA4C4AA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Using the Sign of the Cross at the start and end of prayers</w:t>
            </w:r>
          </w:p>
          <w:p w14:paraId="2B19AC77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spacing w:after="164" w:line="262" w:lineRule="auto"/>
              <w:ind w:left="213" w:hanging="213"/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4"/>
                <w:sz w:val="16"/>
                <w:szCs w:val="16"/>
              </w:rPr>
              <w:t>Saying thank you prayers for making me, my family and friends.</w:t>
            </w:r>
          </w:p>
          <w:p w14:paraId="12FA0AB4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b/>
                <w:bCs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Recognise </w:t>
            </w: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the key people in their parish, such as the parish priest. Recognise the roles they play. </w:t>
            </w:r>
          </w:p>
          <w:p w14:paraId="1D795B15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Fr… is part of our parish family</w:t>
            </w:r>
          </w:p>
          <w:p w14:paraId="53A7F73D" w14:textId="00BD6F82" w:rsidR="005566C3" w:rsidRPr="008A0FFB" w:rsidRDefault="00E4682B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The parish</w:t>
            </w:r>
            <w:r w:rsidR="005566C3"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 Church is special because lots of people meet together ad say prayers and sing hymns to God.</w:t>
            </w:r>
          </w:p>
          <w:p w14:paraId="6DC4CB5B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 xml:space="preserve">Know that we are all in God’s family and he made each one of us and love us all. </w:t>
            </w:r>
          </w:p>
          <w:p w14:paraId="31BA46FD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God loves our parish family. God loves them all.</w:t>
            </w:r>
          </w:p>
          <w:p w14:paraId="52422529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Our parish family prays together.</w:t>
            </w:r>
          </w:p>
          <w:p w14:paraId="4E987A26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We can say prayers to thank God for our parish family.</w:t>
            </w:r>
          </w:p>
          <w:p w14:paraId="4A92DEFE" w14:textId="77777777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We can be part of God’s family by being Baptised.</w:t>
            </w:r>
          </w:p>
          <w:p w14:paraId="243DB73C" w14:textId="7F819248" w:rsidR="005566C3" w:rsidRPr="008A0FFB" w:rsidRDefault="005566C3" w:rsidP="005566C3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</w:pPr>
            <w:r w:rsidRPr="008A0FFB">
              <w:rPr>
                <w:rFonts w:eastAsia="Times New Roman" w:cs="Calibri"/>
                <w:color w:val="D1D1D1" w:themeColor="background2" w:themeShade="E6"/>
                <w:kern w:val="28"/>
                <w:sz w:val="16"/>
                <w:szCs w:val="16"/>
                <w14:cntxtAlts/>
              </w:rPr>
              <w:t>Baptism is one way of welcoming a person to the parish family.</w:t>
            </w:r>
          </w:p>
          <w:p w14:paraId="5E90CB28" w14:textId="77777777" w:rsidR="005566C3" w:rsidRPr="0001563F" w:rsidRDefault="005566C3" w:rsidP="005566C3">
            <w:pPr>
              <w:ind w:left="213" w:hanging="213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2A377CB9" w14:textId="63C3834B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lastRenderedPageBreak/>
              <w:t xml:space="preserve">U1.1.1. </w:t>
            </w:r>
            <w:r w:rsidRPr="006C0A5B">
              <w:rPr>
                <w:b/>
                <w:bCs/>
                <w:sz w:val="16"/>
                <w:szCs w:val="16"/>
              </w:rPr>
              <w:t xml:space="preserve">Recognise </w:t>
            </w:r>
            <w:r w:rsidRPr="006C0A5B">
              <w:rPr>
                <w:sz w:val="16"/>
                <w:szCs w:val="16"/>
              </w:rPr>
              <w:t xml:space="preserve">that the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story of Creation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in Genesis 1:1-4,24-26, is an ancient, prayerful, poetic reflection on God’s world and retell this story in any form.  </w:t>
            </w:r>
          </w:p>
        </w:tc>
        <w:tc>
          <w:tcPr>
            <w:tcW w:w="1417" w:type="dxa"/>
          </w:tcPr>
          <w:p w14:paraId="14D77E6F" w14:textId="77777777" w:rsidR="005566C3" w:rsidRPr="006C0A5B" w:rsidRDefault="005566C3" w:rsidP="0048577B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>U2.1.1</w:t>
            </w:r>
            <w:r w:rsidRPr="006C0A5B">
              <w:rPr>
                <w:b/>
                <w:bCs/>
                <w:sz w:val="16"/>
                <w:szCs w:val="16"/>
              </w:rPr>
              <w:t>. Retell</w:t>
            </w:r>
            <w:r w:rsidRPr="006C0A5B">
              <w:rPr>
                <w:sz w:val="16"/>
                <w:szCs w:val="16"/>
              </w:rPr>
              <w:t xml:space="preserve"> in any form the Noah story (Genesis 6:9-9:17), focusing on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Noah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and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God’s promise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to all living creatures in the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sign of the rainbow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(Gen 9:8-17). </w:t>
            </w:r>
          </w:p>
          <w:p w14:paraId="3513998D" w14:textId="1DB43625" w:rsidR="005566C3" w:rsidRPr="006C0A5B" w:rsidRDefault="005566C3" w:rsidP="0048577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24D51D6" w14:textId="77777777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U3.1.1. </w:t>
            </w:r>
            <w:r w:rsidRPr="006C0A5B">
              <w:rPr>
                <w:b/>
                <w:bCs/>
                <w:sz w:val="16"/>
                <w:szCs w:val="16"/>
              </w:rPr>
              <w:t>Revisit and remember</w:t>
            </w:r>
            <w:r w:rsidRPr="006C0A5B">
              <w:rPr>
                <w:sz w:val="16"/>
                <w:szCs w:val="16"/>
              </w:rPr>
              <w:t xml:space="preserve">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the first Creation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story from Genesis, recognising the author’s use of poetic language to describe how the world was formed. </w:t>
            </w:r>
          </w:p>
          <w:p w14:paraId="45B63325" w14:textId="07DB9C4B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4356F4DE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U4.1.1. </w:t>
            </w:r>
            <w:r w:rsidRPr="006C0A5B">
              <w:rPr>
                <w:b/>
                <w:bCs/>
                <w:sz w:val="16"/>
                <w:szCs w:val="16"/>
              </w:rPr>
              <w:t xml:space="preserve">Show some understanding </w:t>
            </w:r>
            <w:r w:rsidRPr="006C0A5B">
              <w:rPr>
                <w:sz w:val="16"/>
                <w:szCs w:val="16"/>
              </w:rPr>
              <w:t xml:space="preserve">of the historical context of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>Abraham</w:t>
            </w:r>
            <w:r w:rsidRPr="00A500BB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(and Joseph) and the cultural and religious context out of which he was called. </w:t>
            </w:r>
          </w:p>
          <w:p w14:paraId="73BED64C" w14:textId="2B48B626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5F323162" w14:textId="7B501B4B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U5.1.1. </w:t>
            </w:r>
            <w:r w:rsidRPr="006C0A5B">
              <w:rPr>
                <w:b/>
                <w:bCs/>
                <w:sz w:val="16"/>
                <w:szCs w:val="16"/>
              </w:rPr>
              <w:t xml:space="preserve">Retell </w:t>
            </w:r>
            <w:r w:rsidRPr="006C0A5B">
              <w:rPr>
                <w:sz w:val="16"/>
                <w:szCs w:val="16"/>
              </w:rPr>
              <w:t xml:space="preserve">the </w:t>
            </w:r>
            <w:r w:rsidRPr="00A500BB">
              <w:rPr>
                <w:b/>
                <w:bCs/>
                <w:color w:val="4EA72E" w:themeColor="accent6"/>
                <w:sz w:val="16"/>
                <w:szCs w:val="16"/>
              </w:rPr>
              <w:t xml:space="preserve">Moses </w:t>
            </w:r>
            <w:r w:rsidRPr="006C0A5B">
              <w:rPr>
                <w:sz w:val="16"/>
                <w:szCs w:val="16"/>
              </w:rPr>
              <w:t>story, focusing on the two key events of the call and the covenant (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the Burning Bush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(Ex 3:1-15); the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Sinai covenant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and the Ten Commandments (Ex 19:3-8, 20:1-17)). </w:t>
            </w:r>
          </w:p>
        </w:tc>
        <w:tc>
          <w:tcPr>
            <w:tcW w:w="1985" w:type="dxa"/>
          </w:tcPr>
          <w:p w14:paraId="0D5B64EE" w14:textId="77777777" w:rsidR="005566C3" w:rsidRPr="00AA0ACF" w:rsidRDefault="005566C3" w:rsidP="00CA7BA4">
            <w:pPr>
              <w:rPr>
                <w:color w:val="4EA72E" w:themeColor="accent6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U6.1.1. </w:t>
            </w:r>
            <w:r w:rsidRPr="006C0A5B">
              <w:rPr>
                <w:b/>
                <w:bCs/>
                <w:sz w:val="16"/>
                <w:szCs w:val="16"/>
              </w:rPr>
              <w:t>Show understanding</w:t>
            </w:r>
            <w:r w:rsidRPr="006C0A5B">
              <w:rPr>
                <w:sz w:val="16"/>
                <w:szCs w:val="16"/>
              </w:rPr>
              <w:t xml:space="preserve"> of the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literary forms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found in the text’s studied, including the use of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metaphor, symbolic language, and poetry.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</w:t>
            </w:r>
          </w:p>
          <w:p w14:paraId="6A82FC06" w14:textId="23F2FF22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</w:tr>
      <w:tr w:rsidR="005566C3" w:rsidRPr="006C0A5B" w14:paraId="5C05438C" w14:textId="3E0B63B2" w:rsidTr="009173C2">
        <w:tc>
          <w:tcPr>
            <w:tcW w:w="2405" w:type="dxa"/>
            <w:vMerge/>
          </w:tcPr>
          <w:p w14:paraId="65D3B21F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5915F7B9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B6A672F" w14:textId="73CEA17C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U1.1.2. </w:t>
            </w:r>
            <w:r w:rsidRPr="006C0A5B">
              <w:rPr>
                <w:b/>
                <w:bCs/>
                <w:sz w:val="16"/>
                <w:szCs w:val="16"/>
              </w:rPr>
              <w:t>Recognise</w:t>
            </w:r>
            <w:r w:rsidRPr="006C0A5B">
              <w:rPr>
                <w:sz w:val="16"/>
                <w:szCs w:val="16"/>
              </w:rPr>
              <w:t xml:space="preserve"> in an age-appropriate way that the Church teaches that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all that is comes from God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, </w:t>
            </w:r>
            <w:r w:rsidRPr="006C0A5B">
              <w:rPr>
                <w:sz w:val="16"/>
                <w:szCs w:val="16"/>
              </w:rPr>
              <w:t xml:space="preserve">our Father, who made heaven and Earth. </w:t>
            </w:r>
          </w:p>
        </w:tc>
        <w:tc>
          <w:tcPr>
            <w:tcW w:w="1417" w:type="dxa"/>
          </w:tcPr>
          <w:p w14:paraId="2BAA5035" w14:textId="77777777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U2.1.2. </w:t>
            </w:r>
            <w:r w:rsidRPr="006C0A5B">
              <w:rPr>
                <w:b/>
                <w:bCs/>
                <w:sz w:val="16"/>
                <w:szCs w:val="16"/>
              </w:rPr>
              <w:t>Know that</w:t>
            </w:r>
            <w:r w:rsidRPr="006C0A5B">
              <w:rPr>
                <w:sz w:val="16"/>
                <w:szCs w:val="16"/>
              </w:rPr>
              <w:t xml:space="preserve">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psalms</w:t>
            </w:r>
            <w:r w:rsidRPr="006C0A5B">
              <w:rPr>
                <w:sz w:val="16"/>
                <w:szCs w:val="16"/>
              </w:rPr>
              <w:t xml:space="preserve"> are prayed/sung to praise God and recognise that they are a different literary form in scripture. </w:t>
            </w:r>
          </w:p>
          <w:p w14:paraId="495B5184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AE75A61" w14:textId="77777777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U3.1.2. </w:t>
            </w:r>
            <w:r w:rsidRPr="006C0A5B">
              <w:rPr>
                <w:b/>
                <w:bCs/>
                <w:sz w:val="16"/>
                <w:szCs w:val="16"/>
              </w:rPr>
              <w:t>Encounter</w:t>
            </w:r>
            <w:r w:rsidRPr="006C0A5B">
              <w:rPr>
                <w:sz w:val="16"/>
                <w:szCs w:val="16"/>
              </w:rPr>
              <w:t xml:space="preserve"> the belief that human beings are made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‘in the image of God’</w:t>
            </w:r>
            <w:r w:rsidRPr="006C0A5B">
              <w:rPr>
                <w:color w:val="0F9ED5" w:themeColor="accent4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(Gen 1:27) and </w:t>
            </w:r>
            <w:r w:rsidRPr="006C0A5B">
              <w:rPr>
                <w:b/>
                <w:bCs/>
                <w:sz w:val="16"/>
                <w:szCs w:val="16"/>
              </w:rPr>
              <w:t>talk about</w:t>
            </w:r>
            <w:r w:rsidRPr="006C0A5B">
              <w:rPr>
                <w:sz w:val="16"/>
                <w:szCs w:val="16"/>
              </w:rPr>
              <w:t xml:space="preserve"> what this might mean. </w:t>
            </w:r>
          </w:p>
          <w:p w14:paraId="775FA480" w14:textId="77777777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478A3B6C" w14:textId="77777777" w:rsidR="005566C3" w:rsidRPr="00AA0ACF" w:rsidRDefault="005566C3" w:rsidP="00CA7BA4">
            <w:pPr>
              <w:rPr>
                <w:color w:val="4EA72E" w:themeColor="accent6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U4.1.2. </w:t>
            </w:r>
            <w:r w:rsidRPr="006C0A5B">
              <w:rPr>
                <w:b/>
                <w:bCs/>
                <w:sz w:val="16"/>
                <w:szCs w:val="16"/>
              </w:rPr>
              <w:t>Retell</w:t>
            </w:r>
            <w:r w:rsidRPr="006C0A5B">
              <w:rPr>
                <w:sz w:val="16"/>
                <w:szCs w:val="16"/>
              </w:rPr>
              <w:t xml:space="preserve"> the story of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Abraham,</w:t>
            </w:r>
            <w:r w:rsidRPr="006C0A5B">
              <w:rPr>
                <w:sz w:val="16"/>
                <w:szCs w:val="16"/>
              </w:rPr>
              <w:t xml:space="preserve"> ensuring it is accurate in sequence and detail and shows an understanding of the term </w:t>
            </w:r>
            <w:r w:rsidRPr="00AA0ACF">
              <w:rPr>
                <w:color w:val="4EA72E" w:themeColor="accent6"/>
                <w:sz w:val="16"/>
                <w:szCs w:val="16"/>
              </w:rPr>
              <w:t>‘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covenant’.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</w:t>
            </w:r>
          </w:p>
          <w:p w14:paraId="00FB3566" w14:textId="77777777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2A61041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U5.1.2. </w:t>
            </w:r>
            <w:r w:rsidRPr="006C0A5B">
              <w:rPr>
                <w:b/>
                <w:bCs/>
                <w:sz w:val="16"/>
                <w:szCs w:val="16"/>
              </w:rPr>
              <w:t>Make links</w:t>
            </w:r>
            <w:r w:rsidRPr="006C0A5B">
              <w:rPr>
                <w:sz w:val="16"/>
                <w:szCs w:val="16"/>
              </w:rPr>
              <w:t xml:space="preserve"> between the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Ten Commandments</w:t>
            </w:r>
            <w:r w:rsidRPr="00AA0ACF">
              <w:rPr>
                <w:color w:val="4EA72E" w:themeColor="accent6"/>
                <w:sz w:val="16"/>
                <w:szCs w:val="16"/>
              </w:rPr>
              <w:t xml:space="preserve"> and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>Jesus’ summary of the law</w:t>
            </w:r>
            <w:r w:rsidRPr="006C0A5B">
              <w:rPr>
                <w:color w:val="0F9ED5" w:themeColor="accent4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in Matthew’s Gospel (22:36-40). </w:t>
            </w:r>
          </w:p>
          <w:p w14:paraId="66CD75ED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22FE9E9B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U6.1.2. </w:t>
            </w:r>
            <w:r w:rsidRPr="006C0A5B">
              <w:rPr>
                <w:b/>
                <w:bCs/>
                <w:sz w:val="16"/>
                <w:szCs w:val="16"/>
              </w:rPr>
              <w:t>Simply explain</w:t>
            </w:r>
            <w:r w:rsidRPr="006C0A5B">
              <w:rPr>
                <w:sz w:val="16"/>
                <w:szCs w:val="16"/>
              </w:rPr>
              <w:t xml:space="preserve"> the Church’s teaching on the purpose of the </w:t>
            </w:r>
            <w:r w:rsidRPr="00AA0ACF">
              <w:rPr>
                <w:b/>
                <w:bCs/>
                <w:color w:val="4EA72E" w:themeColor="accent6"/>
                <w:sz w:val="16"/>
                <w:szCs w:val="16"/>
              </w:rPr>
              <w:t xml:space="preserve">second Creation story </w:t>
            </w:r>
            <w:r w:rsidRPr="006C0A5B">
              <w:rPr>
                <w:sz w:val="16"/>
                <w:szCs w:val="16"/>
              </w:rPr>
              <w:t xml:space="preserve">and the purpose of scientific accounts, referencing Laudato Si’ 66-67. </w:t>
            </w:r>
            <w:r w:rsidRPr="006C0A5B">
              <w:rPr>
                <w:b/>
                <w:bCs/>
                <w:sz w:val="16"/>
                <w:szCs w:val="16"/>
              </w:rPr>
              <w:t>Make links</w:t>
            </w:r>
            <w:r w:rsidRPr="006C0A5B">
              <w:rPr>
                <w:sz w:val="16"/>
                <w:szCs w:val="16"/>
              </w:rPr>
              <w:t xml:space="preserve"> with the term ‘stewardship’. </w:t>
            </w:r>
          </w:p>
          <w:p w14:paraId="55FC849F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</w:tr>
      <w:tr w:rsidR="005566C3" w:rsidRPr="006C0A5B" w14:paraId="2033CDA5" w14:textId="5378A340" w:rsidTr="009173C2">
        <w:tc>
          <w:tcPr>
            <w:tcW w:w="2405" w:type="dxa"/>
            <w:vMerge/>
          </w:tcPr>
          <w:p w14:paraId="172B41FF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740693B2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0FD4B05" w14:textId="3ACD60C7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U1.1.3. </w:t>
            </w:r>
            <w:r w:rsidRPr="006C0A5B">
              <w:rPr>
                <w:b/>
                <w:bCs/>
                <w:sz w:val="16"/>
                <w:szCs w:val="16"/>
              </w:rPr>
              <w:t>Recognise</w:t>
            </w:r>
            <w:r w:rsidRPr="006C0A5B">
              <w:rPr>
                <w:sz w:val="16"/>
                <w:szCs w:val="16"/>
              </w:rPr>
              <w:t xml:space="preserve"> that though people cannot see God, they can sense his presence through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awe and wonder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experienced in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 xml:space="preserve">beauty and order of Creation. </w:t>
            </w:r>
          </w:p>
        </w:tc>
        <w:tc>
          <w:tcPr>
            <w:tcW w:w="1417" w:type="dxa"/>
          </w:tcPr>
          <w:p w14:paraId="1B47624D" w14:textId="77777777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U2.1.3. </w:t>
            </w:r>
            <w:r w:rsidRPr="006C0A5B">
              <w:rPr>
                <w:b/>
                <w:bCs/>
                <w:sz w:val="16"/>
                <w:szCs w:val="16"/>
              </w:rPr>
              <w:t xml:space="preserve">Understand </w:t>
            </w:r>
            <w:r w:rsidRPr="006C0A5B">
              <w:rPr>
                <w:sz w:val="16"/>
                <w:szCs w:val="16"/>
              </w:rPr>
              <w:t xml:space="preserve">the term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‘stewardship’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and what it means for caring for God’s world. </w:t>
            </w:r>
          </w:p>
          <w:p w14:paraId="3FD8BA04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6C0F6535" w14:textId="4B33F332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U3.1.3. </w:t>
            </w:r>
            <w:r w:rsidRPr="006C0A5B">
              <w:rPr>
                <w:b/>
                <w:bCs/>
                <w:sz w:val="16"/>
                <w:szCs w:val="16"/>
              </w:rPr>
              <w:t>Make simple links</w:t>
            </w:r>
            <w:r w:rsidRPr="006C0A5B">
              <w:rPr>
                <w:sz w:val="16"/>
                <w:szCs w:val="16"/>
              </w:rPr>
              <w:t xml:space="preserve"> between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first Creation story,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the belief that all human beings are created equal, and an expression of the principle of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Catholic Social Teaching about human dignity.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</w:tcPr>
          <w:p w14:paraId="01938AA8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U4.1.3. </w:t>
            </w:r>
            <w:r w:rsidRPr="006C0A5B">
              <w:rPr>
                <w:b/>
                <w:bCs/>
                <w:sz w:val="16"/>
                <w:szCs w:val="16"/>
              </w:rPr>
              <w:t>Show an understanding</w:t>
            </w:r>
            <w:r w:rsidRPr="006C0A5B">
              <w:rPr>
                <w:sz w:val="16"/>
                <w:szCs w:val="16"/>
              </w:rPr>
              <w:t xml:space="preserve"> of the story of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Abraham and Isaac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(Genesis 22:1-18), recognising the importance of historical context in </w:t>
            </w:r>
            <w:r w:rsidRPr="006C0A5B">
              <w:rPr>
                <w:b/>
                <w:bCs/>
                <w:sz w:val="16"/>
                <w:szCs w:val="16"/>
              </w:rPr>
              <w:t>explaining the meaning</w:t>
            </w:r>
            <w:r w:rsidRPr="006C0A5B">
              <w:rPr>
                <w:sz w:val="16"/>
                <w:szCs w:val="16"/>
              </w:rPr>
              <w:t xml:space="preserve"> of this story then and now. </w:t>
            </w:r>
          </w:p>
          <w:p w14:paraId="62959621" w14:textId="77777777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E37511F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U5.1.3. </w:t>
            </w:r>
            <w:r w:rsidRPr="006C0A5B">
              <w:rPr>
                <w:b/>
                <w:bCs/>
                <w:sz w:val="16"/>
                <w:szCs w:val="16"/>
              </w:rPr>
              <w:t>Correctly use developing specialist vocabulary</w:t>
            </w:r>
            <w:r w:rsidRPr="006C0A5B">
              <w:rPr>
                <w:sz w:val="16"/>
                <w:szCs w:val="16"/>
              </w:rPr>
              <w:t xml:space="preserve"> to describe what a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covenant</w:t>
            </w:r>
            <w:r w:rsidRPr="006C0A5B">
              <w:rPr>
                <w:b/>
                <w:bCs/>
                <w:color w:val="0F9ED5" w:themeColor="accent4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is, </w:t>
            </w:r>
            <w:r w:rsidRPr="006C0A5B">
              <w:rPr>
                <w:b/>
                <w:bCs/>
                <w:sz w:val="16"/>
                <w:szCs w:val="16"/>
              </w:rPr>
              <w:t>recognising</w:t>
            </w:r>
            <w:r w:rsidRPr="006C0A5B">
              <w:rPr>
                <w:sz w:val="16"/>
                <w:szCs w:val="16"/>
              </w:rPr>
              <w:t xml:space="preserve"> that God made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several covenants throughout history,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e.g., with Noah, Abraham, and Moses. </w:t>
            </w:r>
          </w:p>
          <w:p w14:paraId="5F308198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7D0C5ADB" w14:textId="77777777" w:rsidR="005566C3" w:rsidRPr="00752CA1" w:rsidRDefault="005566C3" w:rsidP="00CA7BA4">
            <w:pPr>
              <w:rPr>
                <w:b/>
                <w:bCs/>
                <w:color w:val="4EA72E" w:themeColor="accent6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U6.1.3. </w:t>
            </w:r>
            <w:r w:rsidRPr="006C0A5B">
              <w:rPr>
                <w:b/>
                <w:bCs/>
                <w:sz w:val="16"/>
                <w:szCs w:val="16"/>
              </w:rPr>
              <w:t>Show understanding</w:t>
            </w:r>
            <w:r w:rsidRPr="006C0A5B">
              <w:rPr>
                <w:sz w:val="16"/>
                <w:szCs w:val="16"/>
              </w:rPr>
              <w:t xml:space="preserve"> of the Christian belief of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first sin or ‘original sin’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by making links with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 xml:space="preserve">second story of Creation. </w:t>
            </w:r>
          </w:p>
          <w:p w14:paraId="561B9FC5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</w:tr>
      <w:tr w:rsidR="005566C3" w:rsidRPr="006C0A5B" w14:paraId="0066E2DB" w14:textId="7CCD3A61" w:rsidTr="006656F9">
        <w:tc>
          <w:tcPr>
            <w:tcW w:w="2405" w:type="dxa"/>
            <w:vMerge/>
          </w:tcPr>
          <w:p w14:paraId="2BE8A211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7D937499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E64E9B6" w14:textId="3B5D18F6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U1.1.4. </w:t>
            </w:r>
            <w:r w:rsidRPr="006C0A5B">
              <w:rPr>
                <w:b/>
                <w:bCs/>
                <w:sz w:val="16"/>
                <w:szCs w:val="16"/>
              </w:rPr>
              <w:t>Recognise</w:t>
            </w:r>
            <w:r w:rsidRPr="006C0A5B">
              <w:rPr>
                <w:sz w:val="16"/>
                <w:szCs w:val="16"/>
              </w:rPr>
              <w:t xml:space="preserve"> that the Church teaches that God gave human beings the responsibility for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 xml:space="preserve">taking care of the world and its people </w:t>
            </w:r>
            <w:r w:rsidRPr="006C0A5B">
              <w:rPr>
                <w:sz w:val="16"/>
                <w:szCs w:val="16"/>
              </w:rPr>
              <w:t xml:space="preserve">and in doing this, we show love for God and each other. </w:t>
            </w:r>
          </w:p>
        </w:tc>
        <w:tc>
          <w:tcPr>
            <w:tcW w:w="1417" w:type="dxa"/>
            <w:shd w:val="clear" w:color="auto" w:fill="FFFF00"/>
          </w:tcPr>
          <w:p w14:paraId="53782339" w14:textId="2305B52F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U2.1.4. </w:t>
            </w:r>
            <w:r w:rsidRPr="006C0A5B">
              <w:rPr>
                <w:b/>
                <w:bCs/>
                <w:sz w:val="16"/>
                <w:szCs w:val="16"/>
              </w:rPr>
              <w:t>Correctly use religious words and phrases</w:t>
            </w:r>
            <w:r w:rsidRPr="006C0A5B">
              <w:rPr>
                <w:sz w:val="16"/>
                <w:szCs w:val="16"/>
              </w:rPr>
              <w:t xml:space="preserve"> to </w:t>
            </w:r>
            <w:r w:rsidRPr="006C0A5B">
              <w:rPr>
                <w:b/>
                <w:bCs/>
                <w:sz w:val="16"/>
                <w:szCs w:val="16"/>
              </w:rPr>
              <w:t>talk about</w:t>
            </w:r>
            <w:r w:rsidRPr="006C0A5B">
              <w:rPr>
                <w:sz w:val="16"/>
                <w:szCs w:val="16"/>
              </w:rPr>
              <w:t xml:space="preserve"> the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Sacrament of Baptism,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as a sign of Jesus’ love for </w:t>
            </w:r>
            <w:r w:rsidRPr="006C0A5B">
              <w:rPr>
                <w:sz w:val="16"/>
                <w:szCs w:val="16"/>
              </w:rPr>
              <w:lastRenderedPageBreak/>
              <w:t xml:space="preserve">all people and a welcome into the Christian family. </w:t>
            </w:r>
          </w:p>
        </w:tc>
        <w:tc>
          <w:tcPr>
            <w:tcW w:w="1701" w:type="dxa"/>
          </w:tcPr>
          <w:p w14:paraId="549F0885" w14:textId="77777777" w:rsidR="005566C3" w:rsidRPr="006C0A5B" w:rsidRDefault="005566C3" w:rsidP="00950FF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lastRenderedPageBreak/>
              <w:t xml:space="preserve">U3.1.4. </w:t>
            </w:r>
            <w:r w:rsidRPr="006C0A5B">
              <w:rPr>
                <w:b/>
                <w:bCs/>
                <w:sz w:val="16"/>
                <w:szCs w:val="16"/>
              </w:rPr>
              <w:t xml:space="preserve">Describe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stewardship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by making simple links between Genesis 1:26-31 and people’s actions today (LS 88 on ‘ecological virtues’). </w:t>
            </w:r>
          </w:p>
          <w:p w14:paraId="1D1060DF" w14:textId="77777777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1A983" w:themeFill="accent2" w:themeFillTint="99"/>
          </w:tcPr>
          <w:p w14:paraId="35DE5FE3" w14:textId="77777777" w:rsidR="005566C3" w:rsidRPr="00BF4D3A" w:rsidRDefault="005566C3" w:rsidP="00CA7BA4">
            <w:pPr>
              <w:rPr>
                <w:b/>
                <w:bCs/>
                <w:color w:val="4EA72E" w:themeColor="accent6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lastRenderedPageBreak/>
              <w:t xml:space="preserve">U4.1.4. </w:t>
            </w:r>
            <w:r w:rsidRPr="006C0A5B">
              <w:rPr>
                <w:b/>
                <w:bCs/>
                <w:sz w:val="16"/>
                <w:szCs w:val="16"/>
              </w:rPr>
              <w:t xml:space="preserve">Recognise </w:t>
            </w:r>
            <w:r w:rsidRPr="006C0A5B">
              <w:rPr>
                <w:sz w:val="16"/>
                <w:szCs w:val="16"/>
              </w:rPr>
              <w:t xml:space="preserve">that </w:t>
            </w:r>
            <w:r w:rsidRPr="00752CA1">
              <w:rPr>
                <w:b/>
                <w:bCs/>
                <w:color w:val="4EA72E" w:themeColor="accent6"/>
                <w:sz w:val="16"/>
                <w:szCs w:val="16"/>
              </w:rPr>
              <w:t>God’s covenant with Abraham</w:t>
            </w:r>
            <w:r w:rsidRPr="00752CA1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is the foundation of the faith of the people of the Old and New Testaments: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 xml:space="preserve">Judaism and Christianity. </w:t>
            </w:r>
          </w:p>
          <w:p w14:paraId="57F2E4CC" w14:textId="77777777" w:rsidR="005566C3" w:rsidRPr="006C0A5B" w:rsidRDefault="005566C3" w:rsidP="00950FF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19C64360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lastRenderedPageBreak/>
              <w:t xml:space="preserve">U5.1.4. </w:t>
            </w:r>
            <w:r w:rsidRPr="006C0A5B">
              <w:rPr>
                <w:b/>
                <w:bCs/>
                <w:sz w:val="16"/>
                <w:szCs w:val="16"/>
              </w:rPr>
              <w:t>Use developing specialist vocabulary</w:t>
            </w:r>
            <w:r w:rsidRPr="006C0A5B">
              <w:rPr>
                <w:sz w:val="16"/>
                <w:szCs w:val="16"/>
              </w:rPr>
              <w:t xml:space="preserve"> to show how the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Ten Commandments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help human beings live good and happy lives. </w:t>
            </w:r>
          </w:p>
          <w:p w14:paraId="0E77BD42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00"/>
          </w:tcPr>
          <w:p w14:paraId="4FCFB3F9" w14:textId="77777777" w:rsidR="005566C3" w:rsidRPr="006C0A5B" w:rsidRDefault="005566C3" w:rsidP="00CA7BA4">
            <w:pPr>
              <w:rPr>
                <w:b/>
                <w:bCs/>
                <w:color w:val="0F9ED5" w:themeColor="accent4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U6.1.4. </w:t>
            </w:r>
            <w:r w:rsidRPr="006C0A5B">
              <w:rPr>
                <w:b/>
                <w:bCs/>
                <w:sz w:val="16"/>
                <w:szCs w:val="16"/>
              </w:rPr>
              <w:t>Explain</w:t>
            </w:r>
            <w:r w:rsidRPr="006C0A5B">
              <w:rPr>
                <w:sz w:val="16"/>
                <w:szCs w:val="16"/>
              </w:rPr>
              <w:t xml:space="preserve"> some Christian beliefs about the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 xml:space="preserve">Sacrament of Baptism. </w:t>
            </w:r>
          </w:p>
          <w:p w14:paraId="68459811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</w:tr>
      <w:tr w:rsidR="005566C3" w:rsidRPr="006C0A5B" w14:paraId="217DDC5B" w14:textId="50E7B5B1" w:rsidTr="009173C2">
        <w:tc>
          <w:tcPr>
            <w:tcW w:w="2405" w:type="dxa"/>
            <w:vMerge/>
          </w:tcPr>
          <w:p w14:paraId="5094A4EB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4D09C6C4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0619A93A" w14:textId="1CED0C9E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U1.1.5. </w:t>
            </w:r>
            <w:r w:rsidRPr="006C0A5B">
              <w:rPr>
                <w:b/>
                <w:bCs/>
                <w:sz w:val="16"/>
                <w:szCs w:val="16"/>
              </w:rPr>
              <w:t>Know that</w:t>
            </w:r>
            <w:r w:rsidRPr="006C0A5B">
              <w:rPr>
                <w:sz w:val="16"/>
                <w:szCs w:val="16"/>
              </w:rPr>
              <w:t xml:space="preserve"> Pope Francis wrote a letter, called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Laudato Si’</w:t>
            </w:r>
            <w:r w:rsidRPr="006C0A5B">
              <w:rPr>
                <w:b/>
                <w:bCs/>
                <w:color w:val="0F9ED5" w:themeColor="accent4"/>
                <w:sz w:val="16"/>
                <w:szCs w:val="16"/>
              </w:rPr>
              <w:t xml:space="preserve">, </w:t>
            </w:r>
            <w:r w:rsidRPr="006C0A5B">
              <w:rPr>
                <w:sz w:val="16"/>
                <w:szCs w:val="16"/>
              </w:rPr>
              <w:t xml:space="preserve">about the gift of Creation and the importance of taking care of the world as it is everyone’s home. </w:t>
            </w:r>
          </w:p>
        </w:tc>
        <w:tc>
          <w:tcPr>
            <w:tcW w:w="1417" w:type="dxa"/>
          </w:tcPr>
          <w:p w14:paraId="78BB4694" w14:textId="258DF63F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U2.1.5. </w:t>
            </w:r>
            <w:r w:rsidRPr="006C0A5B">
              <w:rPr>
                <w:b/>
                <w:bCs/>
                <w:sz w:val="16"/>
                <w:szCs w:val="16"/>
              </w:rPr>
              <w:t>Know that</w:t>
            </w:r>
            <w:r w:rsidRPr="006C0A5B">
              <w:rPr>
                <w:sz w:val="16"/>
                <w:szCs w:val="16"/>
              </w:rPr>
              <w:t xml:space="preserve"> the Christian Bible is split into two parts, the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Old Testament, and the New Testament.</w:t>
            </w:r>
          </w:p>
        </w:tc>
        <w:tc>
          <w:tcPr>
            <w:tcW w:w="1701" w:type="dxa"/>
          </w:tcPr>
          <w:p w14:paraId="60E397A5" w14:textId="77777777" w:rsidR="005566C3" w:rsidRPr="00BF4D3A" w:rsidRDefault="005566C3" w:rsidP="00950FF4">
            <w:pPr>
              <w:rPr>
                <w:color w:val="4EA72E" w:themeColor="accent6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U3.1.5. </w:t>
            </w:r>
            <w:r w:rsidRPr="006C0A5B">
              <w:rPr>
                <w:b/>
                <w:bCs/>
                <w:sz w:val="16"/>
                <w:szCs w:val="16"/>
              </w:rPr>
              <w:t>Using some religious vocabulary</w:t>
            </w:r>
            <w:r w:rsidRPr="006C0A5B">
              <w:rPr>
                <w:sz w:val="16"/>
                <w:szCs w:val="16"/>
              </w:rPr>
              <w:t xml:space="preserve">, describe how either a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psalm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or a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prayer</w:t>
            </w:r>
            <w:r w:rsidRPr="006C0A5B">
              <w:rPr>
                <w:sz w:val="16"/>
                <w:szCs w:val="16"/>
              </w:rPr>
              <w:t xml:space="preserve"> they have studied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praises Creation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. </w:t>
            </w:r>
          </w:p>
          <w:p w14:paraId="607F3FFF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7BCC0A1" w14:textId="2D0494C2" w:rsidR="005566C3" w:rsidRPr="006C0A5B" w:rsidRDefault="005566C3" w:rsidP="00950FF4">
            <w:pPr>
              <w:rPr>
                <w:b/>
                <w:bCs/>
                <w:color w:val="0F9ED5" w:themeColor="accent4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U4.1.5. </w:t>
            </w:r>
            <w:r w:rsidRPr="006C0A5B">
              <w:rPr>
                <w:b/>
                <w:bCs/>
                <w:sz w:val="16"/>
                <w:szCs w:val="16"/>
              </w:rPr>
              <w:t>Show some understanding</w:t>
            </w:r>
            <w:r w:rsidRPr="006C0A5B">
              <w:rPr>
                <w:sz w:val="16"/>
                <w:szCs w:val="16"/>
              </w:rPr>
              <w:t xml:space="preserve"> of how the decisions of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 xml:space="preserve">Abraham (and Joseph) 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were informed by their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 xml:space="preserve">faith, hope, and love in God. </w:t>
            </w:r>
          </w:p>
        </w:tc>
        <w:tc>
          <w:tcPr>
            <w:tcW w:w="1701" w:type="dxa"/>
          </w:tcPr>
          <w:p w14:paraId="57F22AE4" w14:textId="77777777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U5.1.5. </w:t>
            </w:r>
            <w:r w:rsidRPr="006C0A5B">
              <w:rPr>
                <w:b/>
                <w:bCs/>
                <w:sz w:val="16"/>
                <w:szCs w:val="16"/>
              </w:rPr>
              <w:t>Correctly use developing specialist vocabulary</w:t>
            </w:r>
            <w:r w:rsidRPr="006C0A5B">
              <w:rPr>
                <w:sz w:val="16"/>
                <w:szCs w:val="16"/>
              </w:rPr>
              <w:t xml:space="preserve"> to </w:t>
            </w:r>
            <w:r w:rsidRPr="006C0A5B">
              <w:rPr>
                <w:b/>
                <w:bCs/>
                <w:color w:val="000000" w:themeColor="text1"/>
                <w:sz w:val="16"/>
                <w:szCs w:val="16"/>
              </w:rPr>
              <w:t>describe</w:t>
            </w:r>
            <w:r w:rsidRPr="006C0A5B">
              <w:rPr>
                <w:sz w:val="16"/>
                <w:szCs w:val="16"/>
              </w:rPr>
              <w:t xml:space="preserve">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sin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as deliberately spoiling our friendship with God and each other. </w:t>
            </w:r>
          </w:p>
          <w:p w14:paraId="152F1273" w14:textId="77777777" w:rsidR="005566C3" w:rsidRPr="006C0A5B" w:rsidRDefault="005566C3" w:rsidP="00CA7BA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4322842" w14:textId="23CB914C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U6.1.5. </w:t>
            </w:r>
            <w:r w:rsidRPr="006C0A5B">
              <w:rPr>
                <w:b/>
                <w:bCs/>
                <w:sz w:val="16"/>
                <w:szCs w:val="16"/>
              </w:rPr>
              <w:t>Use theological vocabulary</w:t>
            </w:r>
            <w:r w:rsidRPr="006C0A5B">
              <w:rPr>
                <w:sz w:val="16"/>
                <w:szCs w:val="16"/>
              </w:rPr>
              <w:t xml:space="preserve"> to </w:t>
            </w:r>
            <w:r w:rsidRPr="006C0A5B">
              <w:rPr>
                <w:b/>
                <w:bCs/>
                <w:sz w:val="16"/>
                <w:szCs w:val="16"/>
              </w:rPr>
              <w:t>describe</w:t>
            </w:r>
            <w:r w:rsidRPr="006C0A5B">
              <w:rPr>
                <w:sz w:val="16"/>
                <w:szCs w:val="16"/>
              </w:rPr>
              <w:t xml:space="preserve"> and </w:t>
            </w:r>
            <w:r w:rsidRPr="006C0A5B">
              <w:rPr>
                <w:b/>
                <w:bCs/>
                <w:sz w:val="16"/>
                <w:szCs w:val="16"/>
              </w:rPr>
              <w:t>explain</w:t>
            </w:r>
            <w:r w:rsidRPr="006C0A5B">
              <w:rPr>
                <w:sz w:val="16"/>
                <w:szCs w:val="16"/>
              </w:rPr>
              <w:t xml:space="preserve"> the belief that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 xml:space="preserve">sin damages the relationship with God, 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the relationship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with others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and relationships with the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>created world</w:t>
            </w:r>
            <w:r w:rsidRPr="006C0A5B">
              <w:rPr>
                <w:sz w:val="16"/>
                <w:szCs w:val="16"/>
              </w:rPr>
              <w:t xml:space="preserve">, making </w:t>
            </w:r>
            <w:r w:rsidRPr="006C0A5B">
              <w:rPr>
                <w:b/>
                <w:bCs/>
                <w:sz w:val="16"/>
                <w:szCs w:val="16"/>
              </w:rPr>
              <w:t>relevant links</w:t>
            </w:r>
            <w:r w:rsidRPr="006C0A5B">
              <w:rPr>
                <w:sz w:val="16"/>
                <w:szCs w:val="16"/>
              </w:rPr>
              <w:t xml:space="preserve"> with the second account of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>Creation and Laudato Si’ 66.</w:t>
            </w:r>
            <w:r w:rsidRPr="00B65A43">
              <w:rPr>
                <w:color w:val="4EA72E" w:themeColor="accent6"/>
                <w:sz w:val="16"/>
                <w:szCs w:val="16"/>
              </w:rPr>
              <w:t xml:space="preserve"> </w:t>
            </w:r>
          </w:p>
        </w:tc>
      </w:tr>
      <w:tr w:rsidR="005566C3" w:rsidRPr="006C0A5B" w14:paraId="3C09578B" w14:textId="733F4776" w:rsidTr="009173C2">
        <w:tc>
          <w:tcPr>
            <w:tcW w:w="2405" w:type="dxa"/>
            <w:vMerge/>
          </w:tcPr>
          <w:p w14:paraId="7AE2A568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2A59D251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47B5F71" w14:textId="0B1B1DFB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U1.1.6. </w:t>
            </w:r>
            <w:r w:rsidRPr="006C0A5B">
              <w:rPr>
                <w:b/>
                <w:bCs/>
                <w:sz w:val="16"/>
                <w:szCs w:val="16"/>
              </w:rPr>
              <w:t xml:space="preserve">Recognise </w:t>
            </w:r>
            <w:r w:rsidRPr="006C0A5B">
              <w:rPr>
                <w:sz w:val="16"/>
                <w:szCs w:val="16"/>
              </w:rPr>
              <w:t xml:space="preserve">that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prayer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>is a way of drawing closer to God</w:t>
            </w:r>
          </w:p>
        </w:tc>
        <w:tc>
          <w:tcPr>
            <w:tcW w:w="1417" w:type="dxa"/>
          </w:tcPr>
          <w:p w14:paraId="74FDE641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AAA9C22" w14:textId="0F0799F4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U3.1.6. </w:t>
            </w:r>
            <w:r w:rsidRPr="006C0A5B">
              <w:rPr>
                <w:b/>
                <w:bCs/>
                <w:sz w:val="16"/>
                <w:szCs w:val="16"/>
              </w:rPr>
              <w:t>Recognise</w:t>
            </w:r>
            <w:r w:rsidRPr="006C0A5B">
              <w:rPr>
                <w:sz w:val="16"/>
                <w:szCs w:val="16"/>
              </w:rPr>
              <w:t xml:space="preserve"> that in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Laudato Si’,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Pope Francis teaches that human beings are called to have a loving relationship with God, with each other, and with the world (see LS 66).  </w:t>
            </w:r>
          </w:p>
        </w:tc>
        <w:tc>
          <w:tcPr>
            <w:tcW w:w="1843" w:type="dxa"/>
          </w:tcPr>
          <w:p w14:paraId="03CD40B7" w14:textId="1F80A813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U4.1.6. </w:t>
            </w:r>
            <w:r w:rsidRPr="006C0A5B">
              <w:rPr>
                <w:b/>
                <w:bCs/>
                <w:sz w:val="16"/>
                <w:szCs w:val="16"/>
              </w:rPr>
              <w:t>Make links</w:t>
            </w:r>
            <w:r w:rsidRPr="006C0A5B">
              <w:rPr>
                <w:sz w:val="16"/>
                <w:szCs w:val="16"/>
              </w:rPr>
              <w:t xml:space="preserve"> between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prayers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that show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trust in God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and the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virtues</w:t>
            </w:r>
            <w:r w:rsidRPr="00BF4D3A">
              <w:rPr>
                <w:color w:val="4EA72E" w:themeColor="accent6"/>
                <w:sz w:val="16"/>
                <w:szCs w:val="16"/>
              </w:rPr>
              <w:t xml:space="preserve"> of faith, hope, and love.</w:t>
            </w:r>
          </w:p>
        </w:tc>
        <w:tc>
          <w:tcPr>
            <w:tcW w:w="1701" w:type="dxa"/>
          </w:tcPr>
          <w:p w14:paraId="3841F22E" w14:textId="46A8D3C3" w:rsidR="005566C3" w:rsidRPr="006C0A5B" w:rsidRDefault="005566C3" w:rsidP="00684C77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U5.1.6. </w:t>
            </w:r>
            <w:r w:rsidRPr="006C0A5B">
              <w:rPr>
                <w:b/>
                <w:bCs/>
                <w:sz w:val="16"/>
                <w:szCs w:val="16"/>
              </w:rPr>
              <w:t>Know that</w:t>
            </w:r>
            <w:r w:rsidRPr="006C0A5B">
              <w:rPr>
                <w:sz w:val="16"/>
                <w:szCs w:val="16"/>
              </w:rPr>
              <w:t xml:space="preserve"> a </w:t>
            </w:r>
            <w:r w:rsidRPr="00BF4D3A">
              <w:rPr>
                <w:b/>
                <w:bCs/>
                <w:color w:val="4EA72E" w:themeColor="accent6"/>
                <w:sz w:val="16"/>
                <w:szCs w:val="16"/>
              </w:rPr>
              <w:t>virtue is a positive habit</w:t>
            </w:r>
            <w:r w:rsidRPr="006C0A5B">
              <w:rPr>
                <w:sz w:val="16"/>
                <w:szCs w:val="16"/>
              </w:rPr>
              <w:t xml:space="preserve"> that helps people live a good life.</w:t>
            </w:r>
          </w:p>
        </w:tc>
        <w:tc>
          <w:tcPr>
            <w:tcW w:w="1985" w:type="dxa"/>
          </w:tcPr>
          <w:p w14:paraId="5DA571C0" w14:textId="0898F90E" w:rsidR="005566C3" w:rsidRPr="009173C2" w:rsidRDefault="005566C3" w:rsidP="00684C77">
            <w:pPr>
              <w:rPr>
                <w:b/>
                <w:bCs/>
                <w:color w:val="0F9ED5" w:themeColor="accent4"/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U6.1.6. </w:t>
            </w:r>
            <w:r w:rsidRPr="006C0A5B">
              <w:rPr>
                <w:b/>
                <w:bCs/>
                <w:sz w:val="16"/>
                <w:szCs w:val="16"/>
              </w:rPr>
              <w:t>Show some understanding</w:t>
            </w:r>
            <w:r w:rsidRPr="006C0A5B">
              <w:rPr>
                <w:sz w:val="16"/>
                <w:szCs w:val="16"/>
              </w:rPr>
              <w:t xml:space="preserve"> of the Christian belief that in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 xml:space="preserve">Jesus a new covenant </w:t>
            </w:r>
            <w:r w:rsidRPr="00B65A43">
              <w:rPr>
                <w:color w:val="4EA72E" w:themeColor="accent6"/>
                <w:sz w:val="16"/>
                <w:szCs w:val="16"/>
              </w:rPr>
              <w:t xml:space="preserve">is </w:t>
            </w:r>
            <w:r w:rsidRPr="006C0A5B">
              <w:rPr>
                <w:sz w:val="16"/>
                <w:szCs w:val="16"/>
              </w:rPr>
              <w:t xml:space="preserve">made and through him the relationship with God can be restored </w:t>
            </w:r>
            <w:r w:rsidRPr="006C0A5B">
              <w:rPr>
                <w:b/>
                <w:bCs/>
                <w:sz w:val="16"/>
                <w:szCs w:val="16"/>
              </w:rPr>
              <w:t>making links</w:t>
            </w:r>
            <w:r w:rsidRPr="006C0A5B">
              <w:rPr>
                <w:sz w:val="16"/>
                <w:szCs w:val="16"/>
              </w:rPr>
              <w:t xml:space="preserve"> with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 xml:space="preserve">John (1:1-5, 16-18) and the Nicene Creed. </w:t>
            </w:r>
          </w:p>
        </w:tc>
      </w:tr>
      <w:tr w:rsidR="005566C3" w:rsidRPr="006C0A5B" w14:paraId="2BB3A85A" w14:textId="77777777" w:rsidTr="009173C2">
        <w:tc>
          <w:tcPr>
            <w:tcW w:w="2405" w:type="dxa"/>
            <w:vMerge/>
          </w:tcPr>
          <w:p w14:paraId="1EC4B44B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14:paraId="6734AE47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82783D9" w14:textId="52E646BD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1EFA08A1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7929D86F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5611342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082CAB6A" w14:textId="77777777" w:rsidR="005566C3" w:rsidRPr="006C0A5B" w:rsidRDefault="005566C3" w:rsidP="00684C77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4B8AC38" w14:textId="3C327040" w:rsidR="005566C3" w:rsidRPr="006C0A5B" w:rsidRDefault="005566C3" w:rsidP="00CA7BA4">
            <w:pPr>
              <w:rPr>
                <w:sz w:val="16"/>
                <w:szCs w:val="16"/>
              </w:rPr>
            </w:pPr>
            <w:r w:rsidRPr="006C0A5B">
              <w:rPr>
                <w:sz w:val="16"/>
                <w:szCs w:val="16"/>
              </w:rPr>
              <w:t xml:space="preserve">U6.1.7. </w:t>
            </w:r>
            <w:r w:rsidRPr="006C0A5B">
              <w:rPr>
                <w:b/>
                <w:bCs/>
                <w:sz w:val="16"/>
                <w:szCs w:val="16"/>
              </w:rPr>
              <w:t xml:space="preserve">Describe </w:t>
            </w:r>
            <w:r w:rsidRPr="006C0A5B">
              <w:rPr>
                <w:sz w:val="16"/>
                <w:szCs w:val="16"/>
              </w:rPr>
              <w:t xml:space="preserve">the work of a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>Christian or Catholic scientist</w:t>
            </w:r>
            <w:r w:rsidRPr="00B65A43">
              <w:rPr>
                <w:color w:val="4EA72E" w:themeColor="accent6"/>
                <w:sz w:val="16"/>
                <w:szCs w:val="16"/>
              </w:rPr>
              <w:t xml:space="preserve"> </w:t>
            </w:r>
            <w:r w:rsidRPr="006C0A5B">
              <w:rPr>
                <w:sz w:val="16"/>
                <w:szCs w:val="16"/>
              </w:rPr>
              <w:t xml:space="preserve">who has contributed to the scientific understanding of the beginnings of the universe (e.g., Mendel, Lemaitre, Blundell), </w:t>
            </w:r>
            <w:r w:rsidRPr="006C0A5B">
              <w:rPr>
                <w:b/>
                <w:bCs/>
                <w:sz w:val="16"/>
                <w:szCs w:val="16"/>
              </w:rPr>
              <w:t>recognising</w:t>
            </w:r>
            <w:r w:rsidRPr="006C0A5B">
              <w:rPr>
                <w:sz w:val="16"/>
                <w:szCs w:val="16"/>
              </w:rPr>
              <w:t xml:space="preserve"> that many scientists are Christians and they do not see any conflict between their </w:t>
            </w:r>
            <w:r w:rsidRPr="00B65A43">
              <w:rPr>
                <w:b/>
                <w:bCs/>
                <w:color w:val="4EA72E" w:themeColor="accent6"/>
                <w:sz w:val="16"/>
                <w:szCs w:val="16"/>
              </w:rPr>
              <w:t>faith and science.</w:t>
            </w:r>
          </w:p>
        </w:tc>
      </w:tr>
      <w:bookmarkEnd w:id="0"/>
    </w:tbl>
    <w:p w14:paraId="55EDC37A" w14:textId="3493EEA8" w:rsidR="00903E59" w:rsidRPr="006C0A5B" w:rsidRDefault="00903E59" w:rsidP="0048577B">
      <w:pPr>
        <w:rPr>
          <w:sz w:val="16"/>
          <w:szCs w:val="16"/>
        </w:rPr>
      </w:pPr>
    </w:p>
    <w:p w14:paraId="4931AB0D" w14:textId="77777777" w:rsidR="006C0A5B" w:rsidRDefault="006C0A5B"/>
    <w:p w14:paraId="650ED103" w14:textId="77777777" w:rsidR="0078144E" w:rsidRDefault="0078144E"/>
    <w:p w14:paraId="23866B3E" w14:textId="77777777" w:rsidR="0078144E" w:rsidRDefault="0078144E"/>
    <w:p w14:paraId="59840486" w14:textId="77777777" w:rsidR="008730B0" w:rsidRDefault="008730B0"/>
    <w:p w14:paraId="14C43CF7" w14:textId="77777777" w:rsidR="008730B0" w:rsidRDefault="008730B0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271"/>
        <w:gridCol w:w="1301"/>
        <w:gridCol w:w="2101"/>
        <w:gridCol w:w="1985"/>
        <w:gridCol w:w="1842"/>
        <w:gridCol w:w="2127"/>
        <w:gridCol w:w="1842"/>
        <w:gridCol w:w="3261"/>
      </w:tblGrid>
      <w:tr w:rsidR="0078144E" w:rsidRPr="0048577B" w14:paraId="4F4B05B2" w14:textId="77777777" w:rsidTr="00BB4C62">
        <w:tc>
          <w:tcPr>
            <w:tcW w:w="15730" w:type="dxa"/>
            <w:gridSpan w:val="8"/>
            <w:shd w:val="clear" w:color="auto" w:fill="7030A0"/>
          </w:tcPr>
          <w:p w14:paraId="56A9E88B" w14:textId="05C4C91A" w:rsidR="0078144E" w:rsidRPr="00301B5C" w:rsidRDefault="00A358B3" w:rsidP="00A358B3">
            <w:pPr>
              <w:tabs>
                <w:tab w:val="left" w:pos="2510"/>
                <w:tab w:val="center" w:pos="7757"/>
              </w:tabs>
              <w:rPr>
                <w:b/>
                <w:bCs/>
                <w:color w:val="FFFFFF" w:themeColor="background1"/>
                <w:sz w:val="16"/>
                <w:szCs w:val="16"/>
              </w:rPr>
            </w:pPr>
            <w:bookmarkStart w:id="1" w:name="_Hlk215494312"/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</w:r>
            <w:r w:rsidR="0078144E">
              <w:rPr>
                <w:b/>
                <w:bCs/>
                <w:color w:val="FFFFFF" w:themeColor="background1"/>
                <w:sz w:val="16"/>
                <w:szCs w:val="16"/>
              </w:rPr>
              <w:t xml:space="preserve">UNDERSTANDING </w:t>
            </w:r>
            <w:r w:rsidR="00561292">
              <w:rPr>
                <w:b/>
                <w:bCs/>
                <w:color w:val="FFFFFF" w:themeColor="background1"/>
                <w:sz w:val="16"/>
                <w:szCs w:val="16"/>
              </w:rPr>
              <w:t>–</w:t>
            </w:r>
            <w:r w:rsidR="0078144E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561292">
              <w:rPr>
                <w:b/>
                <w:bCs/>
                <w:color w:val="FFFFFF" w:themeColor="background1"/>
                <w:sz w:val="16"/>
                <w:szCs w:val="16"/>
              </w:rPr>
              <w:t>Prophecy and Promise</w:t>
            </w:r>
            <w:r w:rsidR="009810E8">
              <w:rPr>
                <w:b/>
                <w:bCs/>
                <w:color w:val="FFFFFF" w:themeColor="background1"/>
                <w:sz w:val="16"/>
                <w:szCs w:val="16"/>
              </w:rPr>
              <w:t xml:space="preserve"> Progression</w:t>
            </w:r>
          </w:p>
        </w:tc>
      </w:tr>
      <w:tr w:rsidR="003D200C" w:rsidRPr="0048577B" w14:paraId="1B306A21" w14:textId="77777777" w:rsidTr="00EE7609">
        <w:tc>
          <w:tcPr>
            <w:tcW w:w="1271" w:type="dxa"/>
            <w:shd w:val="clear" w:color="auto" w:fill="7030A0"/>
          </w:tcPr>
          <w:p w14:paraId="0C265868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Nursery</w:t>
            </w:r>
          </w:p>
        </w:tc>
        <w:tc>
          <w:tcPr>
            <w:tcW w:w="1301" w:type="dxa"/>
            <w:shd w:val="clear" w:color="auto" w:fill="7030A0"/>
          </w:tcPr>
          <w:p w14:paraId="361A3FFC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Reception</w:t>
            </w:r>
          </w:p>
        </w:tc>
        <w:tc>
          <w:tcPr>
            <w:tcW w:w="2101" w:type="dxa"/>
            <w:shd w:val="clear" w:color="auto" w:fill="7030A0"/>
          </w:tcPr>
          <w:p w14:paraId="281574D9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1</w:t>
            </w:r>
          </w:p>
        </w:tc>
        <w:tc>
          <w:tcPr>
            <w:tcW w:w="1985" w:type="dxa"/>
            <w:shd w:val="clear" w:color="auto" w:fill="7030A0"/>
          </w:tcPr>
          <w:p w14:paraId="5A307B8D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2</w:t>
            </w:r>
          </w:p>
        </w:tc>
        <w:tc>
          <w:tcPr>
            <w:tcW w:w="1842" w:type="dxa"/>
            <w:shd w:val="clear" w:color="auto" w:fill="7030A0"/>
          </w:tcPr>
          <w:p w14:paraId="1100BE72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3</w:t>
            </w:r>
          </w:p>
        </w:tc>
        <w:tc>
          <w:tcPr>
            <w:tcW w:w="2127" w:type="dxa"/>
            <w:shd w:val="clear" w:color="auto" w:fill="7030A0"/>
          </w:tcPr>
          <w:p w14:paraId="6496D64E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4</w:t>
            </w:r>
          </w:p>
        </w:tc>
        <w:tc>
          <w:tcPr>
            <w:tcW w:w="1842" w:type="dxa"/>
            <w:shd w:val="clear" w:color="auto" w:fill="7030A0"/>
          </w:tcPr>
          <w:p w14:paraId="09A865B3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5</w:t>
            </w:r>
          </w:p>
        </w:tc>
        <w:tc>
          <w:tcPr>
            <w:tcW w:w="3261" w:type="dxa"/>
            <w:shd w:val="clear" w:color="auto" w:fill="7030A0"/>
          </w:tcPr>
          <w:p w14:paraId="1C524511" w14:textId="77777777" w:rsidR="0078144E" w:rsidRPr="00301B5C" w:rsidRDefault="0078144E" w:rsidP="00CD0C8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6</w:t>
            </w:r>
          </w:p>
        </w:tc>
      </w:tr>
      <w:tr w:rsidR="00EE7609" w:rsidRPr="0048577B" w14:paraId="67F16FDB" w14:textId="77777777" w:rsidTr="00EE7609">
        <w:trPr>
          <w:trHeight w:val="294"/>
        </w:trPr>
        <w:tc>
          <w:tcPr>
            <w:tcW w:w="1271" w:type="dxa"/>
            <w:shd w:val="clear" w:color="auto" w:fill="F2CEED" w:themeFill="accent5" w:themeFillTint="33"/>
          </w:tcPr>
          <w:p w14:paraId="2B643C5F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1301" w:type="dxa"/>
            <w:shd w:val="clear" w:color="auto" w:fill="F2CEED" w:themeFill="accent5" w:themeFillTint="33"/>
          </w:tcPr>
          <w:p w14:paraId="3F6CCDD2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2101" w:type="dxa"/>
            <w:shd w:val="clear" w:color="auto" w:fill="F2CEED" w:themeFill="accent5" w:themeFillTint="33"/>
          </w:tcPr>
          <w:p w14:paraId="4C20CBCD" w14:textId="77777777" w:rsidR="0078144E" w:rsidRPr="008A78E6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Revelation</w:t>
            </w:r>
          </w:p>
        </w:tc>
        <w:tc>
          <w:tcPr>
            <w:tcW w:w="1985" w:type="dxa"/>
            <w:shd w:val="clear" w:color="auto" w:fill="F2CEED" w:themeFill="accent5" w:themeFillTint="33"/>
          </w:tcPr>
          <w:p w14:paraId="21376180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Baptism</w:t>
            </w:r>
          </w:p>
        </w:tc>
        <w:tc>
          <w:tcPr>
            <w:tcW w:w="1842" w:type="dxa"/>
            <w:shd w:val="clear" w:color="auto" w:fill="F2CEED" w:themeFill="accent5" w:themeFillTint="33"/>
          </w:tcPr>
          <w:p w14:paraId="64A41FCC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2127" w:type="dxa"/>
            <w:shd w:val="clear" w:color="auto" w:fill="F2CEED" w:themeFill="accent5" w:themeFillTint="33"/>
          </w:tcPr>
          <w:p w14:paraId="0764CD13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Transformed by faith and hope </w:t>
            </w:r>
          </w:p>
        </w:tc>
        <w:tc>
          <w:tcPr>
            <w:tcW w:w="1842" w:type="dxa"/>
            <w:shd w:val="clear" w:color="auto" w:fill="F2CEED" w:themeFill="accent5" w:themeFillTint="33"/>
          </w:tcPr>
          <w:p w14:paraId="411BFDF6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Old Testament</w:t>
            </w:r>
          </w:p>
        </w:tc>
        <w:tc>
          <w:tcPr>
            <w:tcW w:w="3261" w:type="dxa"/>
            <w:shd w:val="clear" w:color="auto" w:fill="F2CEED" w:themeFill="accent5" w:themeFillTint="33"/>
          </w:tcPr>
          <w:p w14:paraId="69EA98B6" w14:textId="77777777" w:rsidR="0078144E" w:rsidRPr="0044179F" w:rsidRDefault="0078144E" w:rsidP="00CD0C8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 John’s Gospel</w:t>
            </w:r>
          </w:p>
        </w:tc>
      </w:tr>
      <w:tr w:rsidR="006D3493" w:rsidRPr="006C0A5B" w14:paraId="5821FEC7" w14:textId="77777777" w:rsidTr="00EE7609">
        <w:tc>
          <w:tcPr>
            <w:tcW w:w="1271" w:type="dxa"/>
            <w:vMerge w:val="restart"/>
          </w:tcPr>
          <w:p w14:paraId="0F285F6A" w14:textId="77777777" w:rsidR="00A46033" w:rsidRPr="008A0FFB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The Bible as a special book.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3197AA9E" w14:textId="77777777" w:rsidR="00A46033" w:rsidRPr="008A0FFB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Begin to hear about Mary.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28694BE8" w14:textId="77777777" w:rsidR="00A46033" w:rsidRPr="008A0FFB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Mary was going to have a special baby called Jesus.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7C7AA86A" w14:textId="77777777" w:rsidR="00A46033" w:rsidRPr="008A0FFB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God loves me. 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1B01DE50" w14:textId="77777777" w:rsidR="00A46033" w:rsidRPr="008A0FFB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Jesus loves me.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795509AE" w14:textId="77777777" w:rsidR="00A46033" w:rsidRPr="008A0FFB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Jesus is born.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1DFAD08B" w14:textId="213B41B9" w:rsidR="00A46033" w:rsidRPr="008A0FFB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Mary, Joseph and Jesus are a special family called the Holy Family.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50442C39" w14:textId="3D2A9FA1" w:rsidR="00A46033" w:rsidRPr="00374AFD" w:rsidRDefault="00A46033" w:rsidP="0094529D">
            <w:pPr>
              <w:pStyle w:val="paragraph"/>
              <w:spacing w:before="0" w:beforeAutospacing="0" w:after="0" w:afterAutospacing="0"/>
              <w:ind w:left="174"/>
              <w:textAlignment w:val="baseline"/>
              <w:rPr>
                <w:rFonts w:ascii="Calibri" w:hAnsi="Calibri" w:cs="Calibri"/>
                <w:color w:val="181717"/>
                <w:sz w:val="18"/>
                <w:szCs w:val="18"/>
              </w:rPr>
            </w:pPr>
          </w:p>
        </w:tc>
        <w:tc>
          <w:tcPr>
            <w:tcW w:w="1301" w:type="dxa"/>
            <w:vMerge w:val="restart"/>
          </w:tcPr>
          <w:p w14:paraId="63302B8A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The Bible as a special book.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4A0326F9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Begin to hear about Mary.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75FAF020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Hear about Mary and the Angel Gabriel.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36DAFB61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Mary was chosen by God.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09EA868B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Mary said yes to God.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05382EDC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God shows his love by sending his son, Jesus to live with us. 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576A4F6A" w14:textId="77777777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Jesus is born to show us how to love everyone.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7707D92E" w14:textId="77777777" w:rsid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b/>
                <w:bCs/>
                <w:color w:val="D1D1D1" w:themeColor="background2" w:themeShade="E6"/>
                <w:sz w:val="18"/>
                <w:szCs w:val="18"/>
              </w:rPr>
              <w:t>Recognise and retell</w:t>
            </w: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 xml:space="preserve"> the story of the shepherds as the first visitors to see Jesus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13A890FD" w14:textId="77777777" w:rsid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Style w:val="eop"/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God shows his love by sending his son, Jesus to live with us. 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1EDFA1EE" w14:textId="45136222" w:rsidR="00A46033" w:rsidRPr="008A0FFB" w:rsidRDefault="00A46033" w:rsidP="008A0FFB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8" w:hanging="142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  <w:r w:rsidRPr="008A0FFB">
              <w:rPr>
                <w:rStyle w:val="normaltextrun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Jesus is born to show us how to love everyone.</w:t>
            </w:r>
            <w:r w:rsidRPr="008A0FFB">
              <w:rPr>
                <w:rStyle w:val="eop"/>
                <w:rFonts w:ascii="Calibri" w:eastAsiaTheme="majorEastAsia" w:hAnsi="Calibri" w:cs="Calibri"/>
                <w:color w:val="D1D1D1" w:themeColor="background2" w:themeShade="E6"/>
                <w:sz w:val="18"/>
                <w:szCs w:val="18"/>
              </w:rPr>
              <w:t> </w:t>
            </w:r>
          </w:p>
          <w:p w14:paraId="0453F46B" w14:textId="4F934A90" w:rsidR="00A46033" w:rsidRPr="008A0FFB" w:rsidRDefault="00A46033" w:rsidP="002B2EB9">
            <w:pPr>
              <w:pStyle w:val="paragraph"/>
              <w:spacing w:before="0" w:beforeAutospacing="0" w:after="0" w:afterAutospacing="0"/>
              <w:ind w:left="315" w:firstLine="50"/>
              <w:textAlignment w:val="baseline"/>
              <w:rPr>
                <w:rFonts w:ascii="Calibri" w:hAnsi="Calibri" w:cs="Calibri"/>
                <w:color w:val="D1D1D1" w:themeColor="background2" w:themeShade="E6"/>
                <w:sz w:val="18"/>
                <w:szCs w:val="18"/>
              </w:rPr>
            </w:pPr>
          </w:p>
          <w:p w14:paraId="3ED58B49" w14:textId="77777777" w:rsidR="00A46033" w:rsidRPr="00374AFD" w:rsidRDefault="00A46033" w:rsidP="007C6A4A">
            <w:pPr>
              <w:pStyle w:val="paragraph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2101" w:type="dxa"/>
          </w:tcPr>
          <w:p w14:paraId="0A4A25D6" w14:textId="1F37DCD8" w:rsidR="00A46033" w:rsidRPr="00F50AF5" w:rsidRDefault="00A46033" w:rsidP="00F50AF5">
            <w:pPr>
              <w:pStyle w:val="paragraph"/>
              <w:spacing w:after="0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U1.2.1. </w:t>
            </w:r>
            <w:r w:rsidRPr="006D3493">
              <w:rPr>
                <w:rStyle w:val="normaltextrun"/>
                <w:rFonts w:ascii="Calibri" w:eastAsiaTheme="majorEastAsia" w:hAnsi="Calibri" w:cs="Calibri"/>
                <w:b/>
                <w:bCs/>
                <w:sz w:val="18"/>
                <w:szCs w:val="18"/>
              </w:rPr>
              <w:t>Recognise</w:t>
            </w:r>
            <w:r w:rsidRPr="00452F84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that, for Christians, the </w:t>
            </w:r>
            <w:r w:rsidRPr="00841460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Christmas story reveals God’s love by sending Jesus</w:t>
            </w:r>
            <w:r w:rsidRPr="00841460">
              <w:rPr>
                <w:rStyle w:val="normaltextrun"/>
                <w:rFonts w:ascii="Calibri" w:eastAsiaTheme="majorEastAsia" w:hAnsi="Calibri" w:cs="Calibri"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his Son.</w:t>
            </w:r>
            <w:r w:rsidRPr="00374AFD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</w:p>
          <w:p w14:paraId="214D3847" w14:textId="0D427DFA" w:rsidR="00A46033" w:rsidRPr="00374AFD" w:rsidRDefault="00A46033" w:rsidP="00A46033">
            <w:pPr>
              <w:pStyle w:val="paragraph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99C309" w14:textId="087B1F3C" w:rsidR="00A46033" w:rsidRPr="00374AFD" w:rsidRDefault="00236760" w:rsidP="0023676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U2.2.1. </w:t>
            </w:r>
            <w:r w:rsidRPr="006D3493">
              <w:rPr>
                <w:b/>
                <w:bCs/>
                <w:sz w:val="18"/>
                <w:szCs w:val="18"/>
              </w:rPr>
              <w:t>Retell,</w:t>
            </w:r>
            <w:r w:rsidRPr="00452F84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with increasing detail, </w:t>
            </w:r>
            <w:r w:rsidRPr="007129D0">
              <w:rPr>
                <w:b/>
                <w:bCs/>
                <w:i/>
                <w:iCs/>
                <w:color w:val="7030A0"/>
                <w:sz w:val="18"/>
                <w:szCs w:val="18"/>
              </w:rPr>
              <w:t>one</w:t>
            </w:r>
            <w:r w:rsidRPr="00374AFD">
              <w:rPr>
                <w:sz w:val="18"/>
                <w:szCs w:val="18"/>
              </w:rPr>
              <w:t xml:space="preserve"> of the religious accounts from </w:t>
            </w:r>
            <w:r w:rsidRPr="00841460">
              <w:rPr>
                <w:b/>
                <w:bCs/>
                <w:color w:val="7030A0"/>
                <w:sz w:val="18"/>
                <w:szCs w:val="18"/>
              </w:rPr>
              <w:t>the Annunciation and the birth of John the Baptist</w:t>
            </w:r>
            <w:r w:rsidRPr="00374AFD">
              <w:rPr>
                <w:sz w:val="18"/>
                <w:szCs w:val="18"/>
              </w:rPr>
              <w:t xml:space="preserve"> and of the </w:t>
            </w:r>
            <w:r w:rsidRPr="007129D0">
              <w:rPr>
                <w:b/>
                <w:bCs/>
                <w:color w:val="7030A0"/>
                <w:sz w:val="18"/>
                <w:szCs w:val="18"/>
              </w:rPr>
              <w:t>Annunciation and the birth of Jesus</w:t>
            </w:r>
            <w:r w:rsidRPr="007129D0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from the Gospel of Luke.</w:t>
            </w:r>
          </w:p>
        </w:tc>
        <w:tc>
          <w:tcPr>
            <w:tcW w:w="1842" w:type="dxa"/>
          </w:tcPr>
          <w:p w14:paraId="529A76FC" w14:textId="3F638EF2" w:rsidR="00091B60" w:rsidRPr="00374AFD" w:rsidRDefault="00091B60" w:rsidP="00091B6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U3.2.1. </w:t>
            </w:r>
            <w:r w:rsidRPr="006D3493">
              <w:rPr>
                <w:b/>
                <w:bCs/>
                <w:sz w:val="18"/>
                <w:szCs w:val="18"/>
              </w:rPr>
              <w:t xml:space="preserve">Recognise </w:t>
            </w:r>
            <w:r w:rsidRPr="00374AFD">
              <w:rPr>
                <w:sz w:val="18"/>
                <w:szCs w:val="18"/>
              </w:rPr>
              <w:t xml:space="preserve">that </w:t>
            </w:r>
            <w:r w:rsidRPr="007129D0">
              <w:rPr>
                <w:b/>
                <w:bCs/>
                <w:color w:val="7030A0"/>
                <w:sz w:val="18"/>
                <w:szCs w:val="18"/>
              </w:rPr>
              <w:t>Sunday is a holy day</w:t>
            </w:r>
            <w:r w:rsidRPr="007129D0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for Christians, making simple </w:t>
            </w:r>
            <w:r w:rsidRPr="007129D0">
              <w:rPr>
                <w:b/>
                <w:bCs/>
                <w:color w:val="7030A0"/>
                <w:sz w:val="18"/>
                <w:szCs w:val="18"/>
              </w:rPr>
              <w:t>links between the story of Creation</w:t>
            </w:r>
            <w:r w:rsidRPr="00374AFD">
              <w:rPr>
                <w:sz w:val="18"/>
                <w:szCs w:val="18"/>
              </w:rPr>
              <w:t xml:space="preserve"> (Gen 1:1-2:4) and </w:t>
            </w:r>
            <w:r w:rsidRPr="007129D0">
              <w:rPr>
                <w:b/>
                <w:bCs/>
                <w:color w:val="7030A0"/>
                <w:sz w:val="18"/>
                <w:szCs w:val="18"/>
              </w:rPr>
              <w:t>Sunday as a day of rest.</w:t>
            </w:r>
          </w:p>
          <w:p w14:paraId="7B3166AC" w14:textId="32BEC24C" w:rsidR="00A46033" w:rsidRPr="00374AFD" w:rsidRDefault="00A46033" w:rsidP="00091B60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</w:tcPr>
          <w:p w14:paraId="31D41A74" w14:textId="77777777" w:rsidR="0071635B" w:rsidRPr="00374AFD" w:rsidRDefault="0071635B" w:rsidP="0071635B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U4.2.1. </w:t>
            </w:r>
            <w:r w:rsidRPr="006D3493">
              <w:rPr>
                <w:b/>
                <w:bCs/>
                <w:sz w:val="18"/>
                <w:szCs w:val="18"/>
              </w:rPr>
              <w:t xml:space="preserve">Describe </w:t>
            </w:r>
            <w:r w:rsidRPr="00374AFD">
              <w:rPr>
                <w:sz w:val="18"/>
                <w:szCs w:val="18"/>
              </w:rPr>
              <w:t xml:space="preserve">what a </w:t>
            </w:r>
            <w:r w:rsidRPr="009D243C">
              <w:rPr>
                <w:b/>
                <w:bCs/>
                <w:color w:val="7030A0"/>
                <w:sz w:val="18"/>
                <w:szCs w:val="18"/>
              </w:rPr>
              <w:t>prophet</w:t>
            </w:r>
            <w:r w:rsidRPr="00374AFD">
              <w:rPr>
                <w:sz w:val="18"/>
                <w:szCs w:val="18"/>
              </w:rPr>
              <w:t xml:space="preserve"> is drawing on </w:t>
            </w:r>
            <w:r w:rsidRPr="009D243C">
              <w:rPr>
                <w:b/>
                <w:bCs/>
                <w:color w:val="7030A0"/>
                <w:sz w:val="18"/>
                <w:szCs w:val="18"/>
              </w:rPr>
              <w:t xml:space="preserve">Elijah and John the Baptist </w:t>
            </w:r>
            <w:r w:rsidRPr="00374AFD">
              <w:rPr>
                <w:sz w:val="18"/>
                <w:szCs w:val="18"/>
              </w:rPr>
              <w:t>as examples.</w:t>
            </w:r>
          </w:p>
          <w:p w14:paraId="0C5742A1" w14:textId="4F9B987D" w:rsidR="0071635B" w:rsidRPr="00374AFD" w:rsidRDefault="0071635B" w:rsidP="0071635B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</w:t>
            </w:r>
          </w:p>
          <w:p w14:paraId="0AA3D696" w14:textId="5E736695" w:rsidR="0071635B" w:rsidRPr="00374AFD" w:rsidRDefault="0071635B" w:rsidP="0071635B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</w:t>
            </w:r>
          </w:p>
          <w:p w14:paraId="064ACF2B" w14:textId="388BDE7A" w:rsidR="00A46033" w:rsidRPr="00374AFD" w:rsidRDefault="00A46033" w:rsidP="0071635B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A3DB5A1" w14:textId="3597153B" w:rsidR="00C814B0" w:rsidRPr="00374AFD" w:rsidRDefault="00C814B0" w:rsidP="00C814B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U5.2.1. </w:t>
            </w:r>
            <w:r w:rsidRPr="006D3493">
              <w:rPr>
                <w:b/>
                <w:bCs/>
                <w:sz w:val="18"/>
                <w:szCs w:val="18"/>
              </w:rPr>
              <w:t>Show an understanding</w:t>
            </w:r>
            <w:r w:rsidRPr="006D3493">
              <w:rPr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of scripture passages that speak of </w:t>
            </w:r>
            <w:r w:rsidRPr="009D243C">
              <w:rPr>
                <w:b/>
                <w:bCs/>
                <w:color w:val="7030A0"/>
                <w:sz w:val="18"/>
                <w:szCs w:val="18"/>
              </w:rPr>
              <w:t>David’s life,</w:t>
            </w:r>
            <w:r w:rsidRPr="00374AFD">
              <w:rPr>
                <w:sz w:val="18"/>
                <w:szCs w:val="18"/>
              </w:rPr>
              <w:t xml:space="preserve"> recognising the </w:t>
            </w:r>
            <w:r w:rsidRPr="009D243C">
              <w:rPr>
                <w:b/>
                <w:bCs/>
                <w:color w:val="7030A0"/>
                <w:sz w:val="18"/>
                <w:szCs w:val="18"/>
              </w:rPr>
              <w:t>intended audience</w:t>
            </w:r>
            <w:r w:rsidRPr="009D243C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and the </w:t>
            </w:r>
            <w:r w:rsidRPr="009D243C">
              <w:rPr>
                <w:b/>
                <w:bCs/>
                <w:color w:val="7030A0"/>
                <w:sz w:val="18"/>
                <w:szCs w:val="18"/>
              </w:rPr>
              <w:t>historical context</w:t>
            </w:r>
            <w:r w:rsidRPr="00374AFD">
              <w:rPr>
                <w:sz w:val="18"/>
                <w:szCs w:val="18"/>
              </w:rPr>
              <w:t>.</w:t>
            </w:r>
          </w:p>
          <w:p w14:paraId="7EFA5339" w14:textId="29449DD3" w:rsidR="00A46033" w:rsidRPr="00374AFD" w:rsidRDefault="00C814B0" w:rsidP="006050E9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3261" w:type="dxa"/>
          </w:tcPr>
          <w:p w14:paraId="0F051912" w14:textId="70FDB484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U6.2.1. </w:t>
            </w:r>
            <w:r w:rsidRPr="006D3493">
              <w:rPr>
                <w:b/>
                <w:bCs/>
                <w:sz w:val="18"/>
                <w:szCs w:val="18"/>
              </w:rPr>
              <w:t>Show an understanding</w:t>
            </w:r>
            <w:r w:rsidRPr="006D3493">
              <w:rPr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of any </w:t>
            </w:r>
            <w:r w:rsidRPr="009D243C">
              <w:rPr>
                <w:b/>
                <w:bCs/>
                <w:i/>
                <w:iCs/>
                <w:color w:val="7030A0"/>
                <w:sz w:val="18"/>
                <w:szCs w:val="18"/>
              </w:rPr>
              <w:t>one</w:t>
            </w:r>
            <w:r w:rsidRPr="00374AFD">
              <w:rPr>
                <w:sz w:val="18"/>
                <w:szCs w:val="18"/>
              </w:rPr>
              <w:t xml:space="preserve"> of the following Old Testament scripture passages that show the </w:t>
            </w:r>
            <w:r w:rsidRPr="00EA58F9">
              <w:rPr>
                <w:b/>
                <w:bCs/>
                <w:color w:val="7030A0"/>
                <w:sz w:val="18"/>
                <w:szCs w:val="18"/>
              </w:rPr>
              <w:t>importance of women in salvation history,</w:t>
            </w:r>
            <w:r w:rsidRPr="00374AFD">
              <w:rPr>
                <w:sz w:val="18"/>
                <w:szCs w:val="18"/>
              </w:rPr>
              <w:t xml:space="preserve"> recognising authorial intention and historical context:</w:t>
            </w:r>
          </w:p>
          <w:p w14:paraId="519F8DAC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• Genesis 18:1-15; 21:1-7: Sarah</w:t>
            </w:r>
          </w:p>
          <w:p w14:paraId="710AD9EC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• Exodus 1:8-22; 2:1-10: Miriam</w:t>
            </w:r>
          </w:p>
          <w:p w14:paraId="485715CA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• Judges 4:4-11; 5:7-15: Deborah</w:t>
            </w:r>
          </w:p>
          <w:p w14:paraId="4FEBC551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• 1 Samuel 1:5, 9-11, 26-28: Hannah</w:t>
            </w:r>
          </w:p>
          <w:p w14:paraId="13344AB0" w14:textId="472156F2" w:rsidR="00A46033" w:rsidRPr="00374AFD" w:rsidRDefault="00184990" w:rsidP="00E503A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• Esther 2:4, 15-17; 3:1-6, 12-13; 4:1-4, 8a-17; 5:1-8; 7:1-6, 9-10; 8:3-12 (Purim): Esther</w:t>
            </w:r>
          </w:p>
        </w:tc>
      </w:tr>
      <w:tr w:rsidR="006D3493" w:rsidRPr="006C0A5B" w14:paraId="376BC949" w14:textId="77777777" w:rsidTr="00EE7609">
        <w:tc>
          <w:tcPr>
            <w:tcW w:w="1271" w:type="dxa"/>
            <w:vMerge/>
          </w:tcPr>
          <w:p w14:paraId="23E30523" w14:textId="77777777" w:rsidR="00A46033" w:rsidRPr="00374AFD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</w:tcPr>
          <w:p w14:paraId="5748E668" w14:textId="77777777" w:rsidR="00A46033" w:rsidRPr="00374AFD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15"/>
              <w:textAlignment w:val="baseline"/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</w:pPr>
          </w:p>
        </w:tc>
        <w:tc>
          <w:tcPr>
            <w:tcW w:w="2101" w:type="dxa"/>
          </w:tcPr>
          <w:p w14:paraId="22BC03B1" w14:textId="3B843D99" w:rsidR="00A46033" w:rsidRPr="00374AFD" w:rsidRDefault="00A46033" w:rsidP="000D174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U1.2.2. </w:t>
            </w:r>
            <w:r w:rsidRPr="00EA58F9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Be introduced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to the Bible as a </w:t>
            </w:r>
            <w:r w:rsidRPr="00F10974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special book</w:t>
            </w:r>
            <w:r w:rsidRPr="00F10974">
              <w:rPr>
                <w:rStyle w:val="normaltextrun"/>
                <w:rFonts w:ascii="Calibri" w:eastAsiaTheme="majorEastAsia" w:hAnsi="Calibri" w:cs="Calibri"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and encounter the </w:t>
            </w:r>
            <w:r w:rsidRPr="00F10974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stories and accounts</w:t>
            </w:r>
            <w:r w:rsidRPr="00F10974">
              <w:rPr>
                <w:rStyle w:val="normaltextrun"/>
                <w:rFonts w:ascii="Calibri" w:eastAsiaTheme="majorEastAsia" w:hAnsi="Calibri" w:cs="Calibri"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of how people came to </w:t>
            </w:r>
            <w:r w:rsidRPr="00F10974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 xml:space="preserve">know God and the Good News of Jesus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in the gospels.</w:t>
            </w:r>
            <w:r w:rsidRPr="00374AFD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</w:tcPr>
          <w:p w14:paraId="2CBE3B2E" w14:textId="6D1C3D8F" w:rsidR="00236760" w:rsidRPr="00374AFD" w:rsidRDefault="00236760" w:rsidP="0023676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U2.2.2. </w:t>
            </w:r>
            <w:r w:rsidRPr="0016178F">
              <w:rPr>
                <w:b/>
                <w:bCs/>
                <w:sz w:val="18"/>
                <w:szCs w:val="18"/>
              </w:rPr>
              <w:t xml:space="preserve">Know </w:t>
            </w:r>
            <w:r w:rsidRPr="00374AFD">
              <w:rPr>
                <w:sz w:val="18"/>
                <w:szCs w:val="18"/>
              </w:rPr>
              <w:t xml:space="preserve">that a </w:t>
            </w:r>
            <w:r w:rsidRPr="00586E27">
              <w:rPr>
                <w:b/>
                <w:bCs/>
                <w:color w:val="7030A0"/>
                <w:sz w:val="18"/>
                <w:szCs w:val="18"/>
              </w:rPr>
              <w:t>prophet or</w:t>
            </w:r>
            <w:r w:rsidR="00EA58F9" w:rsidRPr="00586E27">
              <w:rPr>
                <w:b/>
                <w:bCs/>
                <w:color w:val="7030A0"/>
                <w:sz w:val="18"/>
                <w:szCs w:val="18"/>
              </w:rPr>
              <w:t xml:space="preserve"> </w:t>
            </w:r>
            <w:r w:rsidRPr="00586E27">
              <w:rPr>
                <w:b/>
                <w:bCs/>
                <w:color w:val="7030A0"/>
                <w:sz w:val="18"/>
                <w:szCs w:val="18"/>
              </w:rPr>
              <w:t>prophetess</w:t>
            </w:r>
            <w:r w:rsidRPr="00586E27">
              <w:rPr>
                <w:color w:val="7030A0"/>
                <w:sz w:val="18"/>
                <w:szCs w:val="18"/>
              </w:rPr>
              <w:t xml:space="preserve"> </w:t>
            </w:r>
            <w:r w:rsidRPr="00586E27">
              <w:rPr>
                <w:b/>
                <w:bCs/>
                <w:color w:val="7030A0"/>
                <w:sz w:val="18"/>
                <w:szCs w:val="18"/>
              </w:rPr>
              <w:t>communicates God’s message</w:t>
            </w:r>
            <w:r w:rsidRPr="00374AFD">
              <w:rPr>
                <w:sz w:val="18"/>
                <w:szCs w:val="18"/>
              </w:rPr>
              <w:t xml:space="preserve">, inspired by the Holy Spirit, and </w:t>
            </w:r>
          </w:p>
          <w:p w14:paraId="21E663F6" w14:textId="60377E51" w:rsidR="00A46033" w:rsidRPr="00374AFD" w:rsidRDefault="002367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>that Isaiah and John the Baptist are prophets.</w:t>
            </w:r>
          </w:p>
        </w:tc>
        <w:tc>
          <w:tcPr>
            <w:tcW w:w="1842" w:type="dxa"/>
          </w:tcPr>
          <w:p w14:paraId="5095158F" w14:textId="67EF51DC" w:rsidR="00091B60" w:rsidRPr="00374AFD" w:rsidRDefault="00091B60" w:rsidP="00091B6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U3.2.2. Give a </w:t>
            </w:r>
            <w:r w:rsidRPr="0016178F">
              <w:rPr>
                <w:b/>
                <w:bCs/>
                <w:sz w:val="18"/>
                <w:szCs w:val="18"/>
              </w:rPr>
              <w:t>simple</w:t>
            </w:r>
            <w:r w:rsidR="0016178F">
              <w:rPr>
                <w:b/>
                <w:bCs/>
                <w:sz w:val="18"/>
                <w:szCs w:val="18"/>
              </w:rPr>
              <w:t xml:space="preserve"> </w:t>
            </w:r>
            <w:r w:rsidRPr="0016178F">
              <w:rPr>
                <w:b/>
                <w:bCs/>
                <w:sz w:val="18"/>
                <w:szCs w:val="18"/>
              </w:rPr>
              <w:t>description</w:t>
            </w:r>
            <w:r w:rsidRPr="00374AFD">
              <w:rPr>
                <w:sz w:val="18"/>
                <w:szCs w:val="18"/>
              </w:rPr>
              <w:t xml:space="preserve"> of </w:t>
            </w:r>
            <w:r w:rsidRPr="00CC3D15">
              <w:rPr>
                <w:b/>
                <w:bCs/>
                <w:color w:val="7030A0"/>
                <w:sz w:val="18"/>
                <w:szCs w:val="18"/>
              </w:rPr>
              <w:t>how Catholics celebrate the Mass.</w:t>
            </w:r>
          </w:p>
          <w:p w14:paraId="0268DDC7" w14:textId="77777777" w:rsidR="00091B60" w:rsidRPr="00374AFD" w:rsidRDefault="00091B60" w:rsidP="00091B6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</w:t>
            </w:r>
          </w:p>
          <w:p w14:paraId="1E9592DC" w14:textId="77777777" w:rsidR="00A46033" w:rsidRPr="00374AFD" w:rsidRDefault="00A46033" w:rsidP="00A358B3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</w:tcPr>
          <w:p w14:paraId="1F35C05D" w14:textId="77777777" w:rsidR="0071635B" w:rsidRPr="00374AFD" w:rsidRDefault="0071635B" w:rsidP="0071635B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U4.2.2. </w:t>
            </w:r>
            <w:r w:rsidRPr="0016178F">
              <w:rPr>
                <w:b/>
                <w:bCs/>
                <w:sz w:val="18"/>
                <w:szCs w:val="18"/>
              </w:rPr>
              <w:t>Show some understanding</w:t>
            </w:r>
            <w:r w:rsidRPr="00374AFD">
              <w:rPr>
                <w:sz w:val="18"/>
                <w:szCs w:val="18"/>
              </w:rPr>
              <w:t xml:space="preserve"> of the </w:t>
            </w:r>
            <w:r w:rsidRPr="00CC3D15">
              <w:rPr>
                <w:b/>
                <w:bCs/>
                <w:color w:val="7030A0"/>
                <w:sz w:val="18"/>
                <w:szCs w:val="18"/>
              </w:rPr>
              <w:t>cultural and religious context of Elijah’s time</w:t>
            </w:r>
            <w:r w:rsidRPr="00CC3D15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and why people </w:t>
            </w:r>
          </w:p>
          <w:p w14:paraId="6B2FC821" w14:textId="4BF5CA4F" w:rsidR="00A46033" w:rsidRPr="00374AFD" w:rsidRDefault="0071635B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needed to be </w:t>
            </w:r>
            <w:r w:rsidRPr="00CC3D15">
              <w:rPr>
                <w:b/>
                <w:bCs/>
                <w:color w:val="7030A0"/>
                <w:sz w:val="18"/>
                <w:szCs w:val="18"/>
              </w:rPr>
              <w:t>reminded of God’s covenant.</w:t>
            </w:r>
          </w:p>
        </w:tc>
        <w:tc>
          <w:tcPr>
            <w:tcW w:w="1842" w:type="dxa"/>
          </w:tcPr>
          <w:p w14:paraId="231D7B66" w14:textId="7F3AA920" w:rsidR="00A46033" w:rsidRPr="00374AFD" w:rsidRDefault="006050E9" w:rsidP="00CD0C8A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U5.2.2. </w:t>
            </w:r>
            <w:r w:rsidRPr="0016178F">
              <w:rPr>
                <w:b/>
                <w:bCs/>
                <w:sz w:val="18"/>
                <w:szCs w:val="18"/>
              </w:rPr>
              <w:t>Show an understanding</w:t>
            </w:r>
            <w:r w:rsidRPr="00374AFD">
              <w:rPr>
                <w:sz w:val="18"/>
                <w:szCs w:val="18"/>
              </w:rPr>
              <w:t xml:space="preserve"> of some gospel passages that present </w:t>
            </w:r>
            <w:r w:rsidRPr="00CC3D15">
              <w:rPr>
                <w:b/>
                <w:bCs/>
                <w:color w:val="7030A0"/>
                <w:sz w:val="18"/>
                <w:szCs w:val="18"/>
              </w:rPr>
              <w:t>Jesus as the fulfilment of the promise to David</w:t>
            </w:r>
            <w:r w:rsidRPr="00CC3D15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(Matt 1:1-17; Lk 1:32-33), recognising the gospel writers are writing for Christians. </w:t>
            </w:r>
            <w:r w:rsidRPr="00CC3D15">
              <w:rPr>
                <w:b/>
                <w:bCs/>
                <w:sz w:val="18"/>
                <w:szCs w:val="18"/>
              </w:rPr>
              <w:t>Recognise links</w:t>
            </w:r>
            <w:r w:rsidRPr="00374AFD">
              <w:rPr>
                <w:sz w:val="18"/>
                <w:szCs w:val="18"/>
              </w:rPr>
              <w:t xml:space="preserve"> with </w:t>
            </w:r>
            <w:r w:rsidRPr="00CC3D15">
              <w:rPr>
                <w:b/>
                <w:bCs/>
                <w:color w:val="7030A0"/>
                <w:sz w:val="18"/>
                <w:szCs w:val="18"/>
              </w:rPr>
              <w:t>God’s covenant with Abraham.</w:t>
            </w:r>
          </w:p>
        </w:tc>
        <w:tc>
          <w:tcPr>
            <w:tcW w:w="3261" w:type="dxa"/>
          </w:tcPr>
          <w:p w14:paraId="3D13B0A0" w14:textId="7776DE59" w:rsidR="00A46033" w:rsidRPr="00374AFD" w:rsidRDefault="00E503A3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U6.2.2. </w:t>
            </w:r>
            <w:r w:rsidRPr="0016178F">
              <w:rPr>
                <w:b/>
                <w:bCs/>
                <w:sz w:val="18"/>
                <w:szCs w:val="18"/>
              </w:rPr>
              <w:t>Use theological language to explain</w:t>
            </w:r>
            <w:r w:rsidRPr="00374AFD">
              <w:rPr>
                <w:sz w:val="18"/>
                <w:szCs w:val="18"/>
              </w:rPr>
              <w:t xml:space="preserve"> what is meant by describing </w:t>
            </w:r>
            <w:r w:rsidRPr="00D45696">
              <w:rPr>
                <w:b/>
                <w:bCs/>
                <w:color w:val="7030A0"/>
                <w:sz w:val="18"/>
                <w:szCs w:val="18"/>
              </w:rPr>
              <w:t>the women of the Old Testament as ‘true protagonists of salvation history’</w:t>
            </w:r>
            <w:r w:rsidRPr="00D45696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(Pope John Paul II’s address, General Audience, 27 March 1996), making relevant links with the stories of some key women from the Old Testament.</w:t>
            </w:r>
          </w:p>
        </w:tc>
      </w:tr>
      <w:tr w:rsidR="006D3493" w:rsidRPr="006C0A5B" w14:paraId="5998DD03" w14:textId="77777777" w:rsidTr="00EE7609">
        <w:tc>
          <w:tcPr>
            <w:tcW w:w="1271" w:type="dxa"/>
            <w:vMerge/>
          </w:tcPr>
          <w:p w14:paraId="2CE53A88" w14:textId="77777777" w:rsidR="00A46033" w:rsidRPr="00374AFD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</w:tcPr>
          <w:p w14:paraId="7103393D" w14:textId="77777777" w:rsidR="00A46033" w:rsidRPr="00374AFD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15"/>
              <w:textAlignment w:val="baseline"/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</w:pPr>
          </w:p>
        </w:tc>
        <w:tc>
          <w:tcPr>
            <w:tcW w:w="2101" w:type="dxa"/>
          </w:tcPr>
          <w:p w14:paraId="23B7BE17" w14:textId="30F15AE2" w:rsidR="00A46033" w:rsidRPr="00374AFD" w:rsidRDefault="0062582F" w:rsidP="00BD67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626AE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U1.2.3. </w:t>
            </w:r>
            <w:r w:rsidRPr="0062582F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Sequence</w:t>
            </w:r>
            <w:r w:rsidRPr="00626AE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the accounts from the </w:t>
            </w:r>
            <w:r w:rsidRPr="00F50AF5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Annunciation through to the visit of the shepherds.</w:t>
            </w:r>
          </w:p>
        </w:tc>
        <w:tc>
          <w:tcPr>
            <w:tcW w:w="1985" w:type="dxa"/>
          </w:tcPr>
          <w:p w14:paraId="5B04459B" w14:textId="1653EB86" w:rsidR="00A46033" w:rsidRPr="00374AFD" w:rsidRDefault="002367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U2.2.3. </w:t>
            </w:r>
            <w:r w:rsidRPr="00F50AF5">
              <w:rPr>
                <w:b/>
                <w:bCs/>
                <w:sz w:val="18"/>
                <w:szCs w:val="18"/>
              </w:rPr>
              <w:t>Identify</w:t>
            </w:r>
            <w:r w:rsidRPr="00374AFD">
              <w:rPr>
                <w:sz w:val="18"/>
                <w:szCs w:val="18"/>
              </w:rPr>
              <w:t xml:space="preserve"> </w:t>
            </w:r>
            <w:r w:rsidRPr="00F50AF5">
              <w:rPr>
                <w:b/>
                <w:bCs/>
                <w:color w:val="7030A0"/>
                <w:sz w:val="18"/>
                <w:szCs w:val="18"/>
              </w:rPr>
              <w:t>Zechariah’s special message about John’s future (Lk 1:76).</w:t>
            </w:r>
          </w:p>
        </w:tc>
        <w:tc>
          <w:tcPr>
            <w:tcW w:w="1842" w:type="dxa"/>
          </w:tcPr>
          <w:p w14:paraId="4284AE23" w14:textId="77777777" w:rsidR="00091B60" w:rsidRPr="003D200C" w:rsidRDefault="00091B60" w:rsidP="00091B60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U3.2.3. </w:t>
            </w:r>
            <w:r w:rsidRPr="00F50AF5">
              <w:rPr>
                <w:b/>
                <w:bCs/>
                <w:sz w:val="18"/>
                <w:szCs w:val="18"/>
              </w:rPr>
              <w:t>Give simple descriptions</w:t>
            </w:r>
            <w:r w:rsidRPr="00374AFD">
              <w:rPr>
                <w:sz w:val="18"/>
                <w:szCs w:val="18"/>
              </w:rPr>
              <w:t xml:space="preserve"> of some special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 xml:space="preserve">prayers, signs, and actions </w:t>
            </w:r>
            <w:r w:rsidRPr="00374AFD">
              <w:rPr>
                <w:sz w:val="18"/>
                <w:szCs w:val="18"/>
              </w:rPr>
              <w:t xml:space="preserve">performed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 xml:space="preserve">in church and at </w:t>
            </w:r>
          </w:p>
          <w:p w14:paraId="4DEF2F90" w14:textId="048A7DCA" w:rsidR="00A46033" w:rsidRPr="00374AFD" w:rsidRDefault="00091B60" w:rsidP="00A358B3">
            <w:pPr>
              <w:rPr>
                <w:sz w:val="18"/>
                <w:szCs w:val="18"/>
              </w:rPr>
            </w:pPr>
            <w:r w:rsidRPr="003D200C">
              <w:rPr>
                <w:b/>
                <w:bCs/>
                <w:color w:val="7030A0"/>
                <w:sz w:val="18"/>
                <w:szCs w:val="18"/>
              </w:rPr>
              <w:t xml:space="preserve">Mass </w:t>
            </w:r>
            <w:r w:rsidRPr="00374AFD">
              <w:rPr>
                <w:sz w:val="18"/>
                <w:szCs w:val="18"/>
              </w:rPr>
              <w:t xml:space="preserve">using religious language, focusing on the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>Liturgy of the Word.</w:t>
            </w:r>
          </w:p>
        </w:tc>
        <w:tc>
          <w:tcPr>
            <w:tcW w:w="2127" w:type="dxa"/>
          </w:tcPr>
          <w:p w14:paraId="6C00827F" w14:textId="5B4579B1" w:rsidR="00A46033" w:rsidRPr="00374AFD" w:rsidRDefault="0071635B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U4.2.3.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>Compare</w:t>
            </w:r>
            <w:r w:rsidRPr="00374AFD">
              <w:rPr>
                <w:sz w:val="18"/>
                <w:szCs w:val="18"/>
              </w:rPr>
              <w:t xml:space="preserve"> the description of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 xml:space="preserve">John the Baptist in Mark and Matthew’s accounts </w:t>
            </w:r>
            <w:r w:rsidRPr="00374AFD">
              <w:rPr>
                <w:sz w:val="18"/>
                <w:szCs w:val="18"/>
              </w:rPr>
              <w:t xml:space="preserve">and </w:t>
            </w:r>
            <w:r w:rsidRPr="003D200C">
              <w:rPr>
                <w:b/>
                <w:bCs/>
                <w:sz w:val="18"/>
                <w:szCs w:val="18"/>
              </w:rPr>
              <w:t>describe</w:t>
            </w:r>
            <w:r w:rsidRPr="00374AFD">
              <w:rPr>
                <w:sz w:val="18"/>
                <w:szCs w:val="18"/>
              </w:rPr>
              <w:t xml:space="preserve"> the </w:t>
            </w:r>
            <w:r w:rsidRPr="003D200C">
              <w:rPr>
                <w:b/>
                <w:bCs/>
                <w:color w:val="7030A0"/>
                <w:sz w:val="18"/>
                <w:szCs w:val="18"/>
              </w:rPr>
              <w:t>beliefs about John the Baptist</w:t>
            </w:r>
            <w:r w:rsidRPr="003D200C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the gospel writers show.</w:t>
            </w:r>
          </w:p>
        </w:tc>
        <w:tc>
          <w:tcPr>
            <w:tcW w:w="1842" w:type="dxa"/>
          </w:tcPr>
          <w:p w14:paraId="5A4CA43D" w14:textId="77777777" w:rsidR="006050E9" w:rsidRPr="00374AFD" w:rsidRDefault="006050E9" w:rsidP="006050E9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U5.2.3. </w:t>
            </w:r>
            <w:r w:rsidRPr="003075FA">
              <w:rPr>
                <w:b/>
                <w:bCs/>
                <w:color w:val="000000" w:themeColor="text1"/>
                <w:sz w:val="18"/>
                <w:szCs w:val="18"/>
              </w:rPr>
              <w:t>Use specialist vocabulary to describe</w:t>
            </w:r>
            <w:r w:rsidRPr="003075FA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3075FA">
              <w:rPr>
                <w:b/>
                <w:bCs/>
                <w:sz w:val="18"/>
                <w:szCs w:val="18"/>
              </w:rPr>
              <w:t>and explain</w:t>
            </w:r>
            <w:r w:rsidRPr="00374AFD">
              <w:rPr>
                <w:sz w:val="18"/>
                <w:szCs w:val="18"/>
              </w:rPr>
              <w:t xml:space="preserve"> the nature of </w:t>
            </w:r>
            <w:r w:rsidRPr="003075FA">
              <w:rPr>
                <w:b/>
                <w:bCs/>
                <w:color w:val="7030A0"/>
                <w:sz w:val="18"/>
                <w:szCs w:val="18"/>
              </w:rPr>
              <w:t>David’s kingship</w:t>
            </w:r>
            <w:r w:rsidRPr="003075FA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in the Old </w:t>
            </w:r>
          </w:p>
          <w:p w14:paraId="49459033" w14:textId="77777777" w:rsidR="006050E9" w:rsidRPr="003075FA" w:rsidRDefault="006050E9" w:rsidP="006050E9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Testament, with </w:t>
            </w:r>
            <w:r w:rsidRPr="003075FA">
              <w:rPr>
                <w:b/>
                <w:bCs/>
                <w:color w:val="7030A0"/>
                <w:sz w:val="18"/>
                <w:szCs w:val="18"/>
              </w:rPr>
              <w:t>reference to the passages that speak of David’s kingship and Psalm 21:1-7.</w:t>
            </w:r>
          </w:p>
          <w:p w14:paraId="6A9B4482" w14:textId="77777777" w:rsidR="00A46033" w:rsidRPr="00374AFD" w:rsidRDefault="00A46033" w:rsidP="00CD0C8A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</w:tcPr>
          <w:p w14:paraId="55AE14E0" w14:textId="2211E707" w:rsidR="00E503A3" w:rsidRPr="00374AFD" w:rsidRDefault="00E503A3" w:rsidP="00E503A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U6.2.3. </w:t>
            </w:r>
            <w:r w:rsidRPr="003075FA">
              <w:rPr>
                <w:b/>
                <w:bCs/>
                <w:sz w:val="18"/>
                <w:szCs w:val="18"/>
              </w:rPr>
              <w:t>Show understanding</w:t>
            </w:r>
            <w:r w:rsidRPr="00374AFD">
              <w:rPr>
                <w:sz w:val="18"/>
                <w:szCs w:val="18"/>
              </w:rPr>
              <w:t xml:space="preserve"> of the Christian belief that </w:t>
            </w:r>
            <w:r w:rsidRPr="003075FA">
              <w:rPr>
                <w:b/>
                <w:bCs/>
                <w:color w:val="7030A0"/>
                <w:sz w:val="18"/>
                <w:szCs w:val="18"/>
              </w:rPr>
              <w:t>Mary is the fulfilment of the Old Testament promises</w:t>
            </w:r>
            <w:r w:rsidRPr="00374AFD">
              <w:rPr>
                <w:sz w:val="18"/>
                <w:szCs w:val="18"/>
              </w:rPr>
              <w:t xml:space="preserve">, making relevant links to Lk 1:26-56 and the accounts of the women of the Old </w:t>
            </w:r>
          </w:p>
          <w:p w14:paraId="1263C432" w14:textId="77777777" w:rsidR="00E503A3" w:rsidRPr="00374AFD" w:rsidRDefault="00E503A3" w:rsidP="00E503A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Testament. </w:t>
            </w:r>
            <w:r w:rsidRPr="003075FA">
              <w:rPr>
                <w:b/>
                <w:bCs/>
                <w:sz w:val="18"/>
                <w:szCs w:val="18"/>
              </w:rPr>
              <w:t xml:space="preserve">Contrast </w:t>
            </w:r>
            <w:r w:rsidRPr="00374AFD">
              <w:rPr>
                <w:sz w:val="18"/>
                <w:szCs w:val="18"/>
              </w:rPr>
              <w:t>Lk 1:26-56 with the authorial focus in Matthew’s account (Matt 1:18-25).</w:t>
            </w:r>
          </w:p>
          <w:p w14:paraId="61A03186" w14:textId="77777777" w:rsidR="00A46033" w:rsidRPr="00374AFD" w:rsidRDefault="00A46033" w:rsidP="00A358B3">
            <w:pPr>
              <w:rPr>
                <w:sz w:val="18"/>
                <w:szCs w:val="18"/>
              </w:rPr>
            </w:pPr>
          </w:p>
        </w:tc>
      </w:tr>
      <w:tr w:rsidR="006D3493" w:rsidRPr="006C0A5B" w14:paraId="31F7BD85" w14:textId="77777777" w:rsidTr="00EE7609">
        <w:tc>
          <w:tcPr>
            <w:tcW w:w="1271" w:type="dxa"/>
            <w:vMerge/>
          </w:tcPr>
          <w:p w14:paraId="5B9D4F9A" w14:textId="77777777" w:rsidR="00A46033" w:rsidRPr="00374AFD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</w:tcPr>
          <w:p w14:paraId="3D03B790" w14:textId="77777777" w:rsidR="00A46033" w:rsidRPr="00374AFD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15"/>
              <w:textAlignment w:val="baseline"/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</w:pPr>
          </w:p>
        </w:tc>
        <w:tc>
          <w:tcPr>
            <w:tcW w:w="2101" w:type="dxa"/>
          </w:tcPr>
          <w:p w14:paraId="52A5E960" w14:textId="46295502" w:rsidR="00A46033" w:rsidRPr="005553B0" w:rsidRDefault="00BD6779" w:rsidP="00BD67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U1.2.4. </w:t>
            </w:r>
            <w:r w:rsidRPr="003E400E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Know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that in the Annunciation</w:t>
            </w:r>
            <w:r w:rsidR="003E400E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,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</w:t>
            </w:r>
            <w:r w:rsidRPr="003E400E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God called Mary and she said ‘Yes’</w:t>
            </w:r>
            <w:r w:rsidRPr="003E400E">
              <w:rPr>
                <w:rStyle w:val="normaltextrun"/>
                <w:rFonts w:ascii="Calibri" w:eastAsiaTheme="majorEastAsia" w:hAnsi="Calibri" w:cs="Calibri"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to his call and why this makes </w:t>
            </w:r>
            <w:r w:rsidRPr="003E400E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Mary</w:t>
            </w:r>
            <w:r w:rsidR="003E400E" w:rsidRPr="003E400E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 xml:space="preserve"> </w:t>
            </w:r>
            <w:r w:rsidRPr="003E400E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important for Christians.</w:t>
            </w:r>
            <w:r w:rsidRPr="003E400E">
              <w:rPr>
                <w:rStyle w:val="eop"/>
                <w:rFonts w:ascii="Calibri" w:eastAsiaTheme="majorEastAsia" w:hAnsi="Calibri" w:cs="Calibri"/>
                <w:color w:val="7030A0"/>
                <w:sz w:val="18"/>
                <w:szCs w:val="18"/>
              </w:rPr>
              <w:t> </w:t>
            </w:r>
          </w:p>
        </w:tc>
        <w:tc>
          <w:tcPr>
            <w:tcW w:w="1985" w:type="dxa"/>
          </w:tcPr>
          <w:p w14:paraId="41F6EE74" w14:textId="4B1A2C7B" w:rsidR="00A46033" w:rsidRPr="00374AFD" w:rsidRDefault="002367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U2.2.4. </w:t>
            </w:r>
            <w:r w:rsidRPr="003E400E">
              <w:rPr>
                <w:b/>
                <w:bCs/>
                <w:sz w:val="18"/>
                <w:szCs w:val="18"/>
              </w:rPr>
              <w:t>Recognise</w:t>
            </w:r>
            <w:r w:rsidRPr="00374AFD">
              <w:rPr>
                <w:sz w:val="18"/>
                <w:szCs w:val="18"/>
              </w:rPr>
              <w:t xml:space="preserve"> that the Church teaches that </w:t>
            </w:r>
            <w:r w:rsidRPr="003E400E">
              <w:rPr>
                <w:b/>
                <w:bCs/>
                <w:color w:val="7030A0"/>
                <w:sz w:val="18"/>
                <w:szCs w:val="18"/>
              </w:rPr>
              <w:t xml:space="preserve">the person Isaiah spoke of was Jesus </w:t>
            </w:r>
            <w:r w:rsidRPr="00374AFD">
              <w:rPr>
                <w:sz w:val="18"/>
                <w:szCs w:val="18"/>
              </w:rPr>
              <w:t>long before he was born.</w:t>
            </w:r>
          </w:p>
        </w:tc>
        <w:tc>
          <w:tcPr>
            <w:tcW w:w="1842" w:type="dxa"/>
          </w:tcPr>
          <w:p w14:paraId="3926A52B" w14:textId="5F531B13" w:rsidR="00A46033" w:rsidRPr="00374AFD" w:rsidRDefault="00091B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U3.2.4. </w:t>
            </w:r>
            <w:r w:rsidRPr="003E400E">
              <w:rPr>
                <w:b/>
                <w:bCs/>
                <w:sz w:val="18"/>
                <w:szCs w:val="18"/>
              </w:rPr>
              <w:t xml:space="preserve">Recognise </w:t>
            </w:r>
            <w:r w:rsidRPr="00374AFD">
              <w:rPr>
                <w:sz w:val="18"/>
                <w:szCs w:val="18"/>
              </w:rPr>
              <w:t xml:space="preserve">how </w:t>
            </w:r>
            <w:r w:rsidRPr="003E400E">
              <w:rPr>
                <w:b/>
                <w:bCs/>
                <w:color w:val="7030A0"/>
                <w:sz w:val="18"/>
                <w:szCs w:val="18"/>
              </w:rPr>
              <w:t>Joseph puts his trust in God</w:t>
            </w:r>
            <w:r w:rsidRPr="003E400E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when the angel appears.</w:t>
            </w:r>
          </w:p>
        </w:tc>
        <w:tc>
          <w:tcPr>
            <w:tcW w:w="2127" w:type="dxa"/>
          </w:tcPr>
          <w:p w14:paraId="6D2C7FFB" w14:textId="77777777" w:rsidR="0071635B" w:rsidRPr="003E400E" w:rsidRDefault="0071635B" w:rsidP="0071635B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U4.2.4. </w:t>
            </w:r>
            <w:r w:rsidRPr="003E400E">
              <w:rPr>
                <w:b/>
                <w:bCs/>
                <w:sz w:val="18"/>
                <w:szCs w:val="18"/>
              </w:rPr>
              <w:t>Make links</w:t>
            </w:r>
            <w:r w:rsidRPr="00374AFD">
              <w:rPr>
                <w:sz w:val="18"/>
                <w:szCs w:val="18"/>
              </w:rPr>
              <w:t xml:space="preserve"> with the </w:t>
            </w:r>
            <w:r w:rsidRPr="003E400E">
              <w:rPr>
                <w:b/>
                <w:bCs/>
                <w:color w:val="7030A0"/>
                <w:sz w:val="18"/>
                <w:szCs w:val="18"/>
              </w:rPr>
              <w:t>words of Isaiah, the preaching of John the Baptist</w:t>
            </w:r>
            <w:r w:rsidRPr="003E400E">
              <w:rPr>
                <w:b/>
                <w:bCs/>
                <w:sz w:val="18"/>
                <w:szCs w:val="18"/>
              </w:rPr>
              <w:t>,</w:t>
            </w:r>
            <w:r w:rsidRPr="00374AFD">
              <w:rPr>
                <w:sz w:val="18"/>
                <w:szCs w:val="18"/>
              </w:rPr>
              <w:t xml:space="preserve"> and the </w:t>
            </w:r>
            <w:r w:rsidRPr="003E400E">
              <w:rPr>
                <w:b/>
                <w:bCs/>
                <w:color w:val="7030A0"/>
                <w:sz w:val="18"/>
                <w:szCs w:val="18"/>
              </w:rPr>
              <w:t>season of Advent.</w:t>
            </w:r>
          </w:p>
          <w:p w14:paraId="1A9B31F9" w14:textId="7C224E13" w:rsidR="00A46033" w:rsidRPr="005553B0" w:rsidRDefault="00A46033" w:rsidP="00A358B3">
            <w:pPr>
              <w:rPr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ED8DEA5" w14:textId="0CEFA212" w:rsidR="00A46033" w:rsidRPr="00374AFD" w:rsidRDefault="006050E9" w:rsidP="00CD0C8A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U5.2.4. </w:t>
            </w:r>
            <w:r w:rsidRPr="003E400E">
              <w:rPr>
                <w:b/>
                <w:bCs/>
                <w:sz w:val="18"/>
                <w:szCs w:val="18"/>
              </w:rPr>
              <w:t>Recognise</w:t>
            </w:r>
            <w:r w:rsidRPr="00374AFD">
              <w:rPr>
                <w:sz w:val="18"/>
                <w:szCs w:val="18"/>
              </w:rPr>
              <w:t xml:space="preserve"> that </w:t>
            </w:r>
            <w:r w:rsidRPr="003E400E">
              <w:rPr>
                <w:b/>
                <w:bCs/>
                <w:color w:val="7030A0"/>
                <w:sz w:val="18"/>
                <w:szCs w:val="18"/>
              </w:rPr>
              <w:t>David is a model of prayer,</w:t>
            </w:r>
            <w:r w:rsidRPr="003E400E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referencing one of the psalms.</w:t>
            </w:r>
          </w:p>
        </w:tc>
        <w:tc>
          <w:tcPr>
            <w:tcW w:w="3261" w:type="dxa"/>
          </w:tcPr>
          <w:p w14:paraId="4E7D97B7" w14:textId="42CE9100" w:rsidR="00184990" w:rsidRPr="005553B0" w:rsidRDefault="00184990" w:rsidP="00184990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U6.2.4. </w:t>
            </w:r>
            <w:r w:rsidRPr="005553B0">
              <w:rPr>
                <w:b/>
                <w:bCs/>
                <w:sz w:val="18"/>
                <w:szCs w:val="18"/>
              </w:rPr>
              <w:t>Use theological language to describe and explain</w:t>
            </w:r>
            <w:r w:rsidRPr="00374AFD">
              <w:rPr>
                <w:sz w:val="18"/>
                <w:szCs w:val="18"/>
              </w:rPr>
              <w:t xml:space="preserve"> the belief that </w:t>
            </w:r>
            <w:r w:rsidRPr="005553B0">
              <w:rPr>
                <w:b/>
                <w:bCs/>
                <w:color w:val="7030A0"/>
                <w:sz w:val="18"/>
                <w:szCs w:val="18"/>
              </w:rPr>
              <w:t>Mary became the ‘Mother of God’.</w:t>
            </w:r>
          </w:p>
          <w:p w14:paraId="43322E0F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 </w:t>
            </w:r>
          </w:p>
          <w:p w14:paraId="70E23AD4" w14:textId="77777777" w:rsidR="00A46033" w:rsidRPr="00374AFD" w:rsidRDefault="00A46033" w:rsidP="00A358B3">
            <w:pPr>
              <w:rPr>
                <w:sz w:val="18"/>
                <w:szCs w:val="18"/>
              </w:rPr>
            </w:pPr>
          </w:p>
        </w:tc>
      </w:tr>
      <w:tr w:rsidR="006D3493" w:rsidRPr="006C0A5B" w14:paraId="2B0DE81B" w14:textId="77777777" w:rsidTr="00EE7609">
        <w:tc>
          <w:tcPr>
            <w:tcW w:w="1271" w:type="dxa"/>
            <w:vMerge/>
          </w:tcPr>
          <w:p w14:paraId="1A3AF6F0" w14:textId="77777777" w:rsidR="00A46033" w:rsidRPr="00374AFD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</w:tcPr>
          <w:p w14:paraId="632017CC" w14:textId="77777777" w:rsidR="00A46033" w:rsidRPr="00374AFD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15"/>
              <w:textAlignment w:val="baseline"/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</w:pPr>
          </w:p>
        </w:tc>
        <w:tc>
          <w:tcPr>
            <w:tcW w:w="2101" w:type="dxa"/>
          </w:tcPr>
          <w:p w14:paraId="613DD94E" w14:textId="434DE37F" w:rsidR="00A46033" w:rsidRPr="00270778" w:rsidRDefault="00BD6779" w:rsidP="002707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U1.2.5. </w:t>
            </w:r>
            <w:r w:rsidRPr="005553B0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Match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the first words of the </w:t>
            </w:r>
            <w:r w:rsidRPr="005553B0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Hail Mary with the words of the Angel Gabriel.</w:t>
            </w:r>
            <w:r w:rsidRPr="005553B0">
              <w:rPr>
                <w:rStyle w:val="eop"/>
                <w:rFonts w:ascii="Calibri" w:eastAsiaTheme="majorEastAsia" w:hAnsi="Calibri" w:cs="Calibri"/>
                <w:color w:val="7030A0"/>
                <w:sz w:val="18"/>
                <w:szCs w:val="18"/>
              </w:rPr>
              <w:t> </w:t>
            </w:r>
          </w:p>
        </w:tc>
        <w:tc>
          <w:tcPr>
            <w:tcW w:w="1985" w:type="dxa"/>
          </w:tcPr>
          <w:p w14:paraId="1CC66A44" w14:textId="664F4807" w:rsidR="00A46033" w:rsidRPr="005553B0" w:rsidRDefault="00236760" w:rsidP="00A358B3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U2.2.5. </w:t>
            </w:r>
            <w:r w:rsidRPr="005553B0">
              <w:rPr>
                <w:b/>
                <w:bCs/>
                <w:sz w:val="18"/>
                <w:szCs w:val="18"/>
              </w:rPr>
              <w:t xml:space="preserve">Recognise </w:t>
            </w:r>
            <w:r w:rsidRPr="00374AFD">
              <w:rPr>
                <w:sz w:val="18"/>
                <w:szCs w:val="18"/>
              </w:rPr>
              <w:t xml:space="preserve">that the Church teaches that </w:t>
            </w:r>
            <w:r w:rsidRPr="005553B0">
              <w:rPr>
                <w:b/>
                <w:bCs/>
                <w:color w:val="7030A0"/>
                <w:sz w:val="18"/>
                <w:szCs w:val="18"/>
              </w:rPr>
              <w:t>Mary is the mother of God who prays for them and with them.</w:t>
            </w:r>
          </w:p>
        </w:tc>
        <w:tc>
          <w:tcPr>
            <w:tcW w:w="1842" w:type="dxa"/>
          </w:tcPr>
          <w:p w14:paraId="02E77FE2" w14:textId="6B81A2D8" w:rsidR="00A46033" w:rsidRPr="00374AFD" w:rsidRDefault="00091B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U3.2.5. </w:t>
            </w:r>
            <w:r w:rsidRPr="005553B0">
              <w:rPr>
                <w:b/>
                <w:bCs/>
                <w:sz w:val="18"/>
                <w:szCs w:val="18"/>
              </w:rPr>
              <w:t>Make links</w:t>
            </w:r>
            <w:r w:rsidRPr="00374AFD">
              <w:rPr>
                <w:sz w:val="18"/>
                <w:szCs w:val="18"/>
              </w:rPr>
              <w:t xml:space="preserve"> between the </w:t>
            </w:r>
            <w:r w:rsidRPr="000127D3">
              <w:rPr>
                <w:b/>
                <w:bCs/>
                <w:color w:val="7030A0"/>
                <w:sz w:val="18"/>
                <w:szCs w:val="18"/>
              </w:rPr>
              <w:t>angel’s message about Jesus</w:t>
            </w:r>
            <w:r w:rsidRPr="00374AFD">
              <w:rPr>
                <w:sz w:val="18"/>
                <w:szCs w:val="18"/>
              </w:rPr>
              <w:t xml:space="preserve"> and the </w:t>
            </w:r>
            <w:r w:rsidRPr="000127D3">
              <w:rPr>
                <w:b/>
                <w:bCs/>
                <w:color w:val="7030A0"/>
                <w:sz w:val="18"/>
                <w:szCs w:val="18"/>
              </w:rPr>
              <w:t>words of the prophet Isaiah.</w:t>
            </w:r>
          </w:p>
        </w:tc>
        <w:tc>
          <w:tcPr>
            <w:tcW w:w="2127" w:type="dxa"/>
          </w:tcPr>
          <w:p w14:paraId="099CC827" w14:textId="77777777" w:rsidR="0071635B" w:rsidRPr="000127D3" w:rsidRDefault="0071635B" w:rsidP="0071635B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U4.2.5. </w:t>
            </w:r>
            <w:r w:rsidRPr="000127D3">
              <w:rPr>
                <w:b/>
                <w:bCs/>
                <w:sz w:val="18"/>
                <w:szCs w:val="18"/>
              </w:rPr>
              <w:t xml:space="preserve">Know </w:t>
            </w:r>
            <w:r w:rsidRPr="00374AFD">
              <w:rPr>
                <w:sz w:val="18"/>
                <w:szCs w:val="18"/>
              </w:rPr>
              <w:t xml:space="preserve">that the </w:t>
            </w:r>
            <w:r w:rsidRPr="000127D3">
              <w:rPr>
                <w:b/>
                <w:bCs/>
                <w:color w:val="7030A0"/>
                <w:sz w:val="18"/>
                <w:szCs w:val="18"/>
              </w:rPr>
              <w:t>feast of Christ the King marks the end of the Church’s year</w:t>
            </w:r>
            <w:r w:rsidRPr="000127D3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and </w:t>
            </w:r>
            <w:r w:rsidRPr="000127D3">
              <w:rPr>
                <w:b/>
                <w:bCs/>
                <w:sz w:val="18"/>
                <w:szCs w:val="18"/>
              </w:rPr>
              <w:t xml:space="preserve">describe </w:t>
            </w:r>
            <w:r w:rsidRPr="000127D3">
              <w:rPr>
                <w:b/>
                <w:bCs/>
                <w:color w:val="7030A0"/>
                <w:sz w:val="18"/>
                <w:szCs w:val="18"/>
              </w:rPr>
              <w:t xml:space="preserve">what is </w:t>
            </w:r>
          </w:p>
          <w:p w14:paraId="0621B807" w14:textId="4C4D8137" w:rsidR="00A46033" w:rsidRPr="00EE7609" w:rsidRDefault="0071635B" w:rsidP="00A358B3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0127D3">
              <w:rPr>
                <w:b/>
                <w:bCs/>
                <w:color w:val="7030A0"/>
                <w:sz w:val="18"/>
                <w:szCs w:val="18"/>
              </w:rPr>
              <w:t>celebrated.</w:t>
            </w:r>
          </w:p>
        </w:tc>
        <w:tc>
          <w:tcPr>
            <w:tcW w:w="1842" w:type="dxa"/>
          </w:tcPr>
          <w:p w14:paraId="569D9D7D" w14:textId="099EC58D" w:rsidR="00A46033" w:rsidRPr="00374AFD" w:rsidRDefault="006050E9" w:rsidP="006050E9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U5.2.5. </w:t>
            </w:r>
            <w:r w:rsidRPr="00E6288B">
              <w:rPr>
                <w:b/>
                <w:bCs/>
                <w:sz w:val="18"/>
                <w:szCs w:val="18"/>
              </w:rPr>
              <w:t>Know</w:t>
            </w:r>
            <w:r w:rsidRPr="00374AFD">
              <w:rPr>
                <w:sz w:val="18"/>
                <w:szCs w:val="18"/>
              </w:rPr>
              <w:t xml:space="preserve"> that the </w:t>
            </w:r>
            <w:r w:rsidRPr="00E6288B">
              <w:rPr>
                <w:b/>
                <w:bCs/>
                <w:color w:val="7030A0"/>
                <w:sz w:val="18"/>
                <w:szCs w:val="18"/>
              </w:rPr>
              <w:t>Rosary is a prayerful reflection on the life of Christ</w:t>
            </w:r>
            <w:r w:rsidRPr="00E6288B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and </w:t>
            </w:r>
            <w:r w:rsidRPr="00E6288B">
              <w:rPr>
                <w:b/>
                <w:bCs/>
                <w:sz w:val="18"/>
                <w:szCs w:val="18"/>
              </w:rPr>
              <w:t>explain</w:t>
            </w:r>
            <w:r w:rsidRPr="00374AFD">
              <w:rPr>
                <w:sz w:val="18"/>
                <w:szCs w:val="18"/>
              </w:rPr>
              <w:t xml:space="preserve"> what the </w:t>
            </w:r>
            <w:r w:rsidRPr="00E6288B">
              <w:rPr>
                <w:b/>
                <w:bCs/>
                <w:color w:val="7030A0"/>
                <w:sz w:val="18"/>
                <w:szCs w:val="18"/>
              </w:rPr>
              <w:t>joyful mysteries</w:t>
            </w:r>
            <w:r w:rsidRPr="00E6288B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remember.</w:t>
            </w:r>
          </w:p>
        </w:tc>
        <w:tc>
          <w:tcPr>
            <w:tcW w:w="3261" w:type="dxa"/>
          </w:tcPr>
          <w:p w14:paraId="5732363A" w14:textId="2B0D73A3" w:rsidR="00184990" w:rsidRPr="00B52E9F" w:rsidRDefault="00184990" w:rsidP="00184990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U6.2.5. </w:t>
            </w:r>
            <w:r w:rsidRPr="00E6288B">
              <w:rPr>
                <w:b/>
                <w:bCs/>
                <w:sz w:val="18"/>
                <w:szCs w:val="18"/>
              </w:rPr>
              <w:t>Show understanding</w:t>
            </w:r>
            <w:r w:rsidRPr="00374AFD">
              <w:rPr>
                <w:sz w:val="18"/>
                <w:szCs w:val="18"/>
              </w:rPr>
              <w:t xml:space="preserve"> of </w:t>
            </w:r>
            <w:r w:rsidRPr="00B52E9F">
              <w:rPr>
                <w:b/>
                <w:bCs/>
                <w:color w:val="7030A0"/>
                <w:sz w:val="18"/>
                <w:szCs w:val="18"/>
              </w:rPr>
              <w:t>how and why the Magnificat prayer forms radical expectations of the Messiah.</w:t>
            </w:r>
          </w:p>
          <w:p w14:paraId="77AFB70A" w14:textId="77777777" w:rsidR="00A46033" w:rsidRPr="00374AFD" w:rsidRDefault="00A46033" w:rsidP="00A358B3">
            <w:pPr>
              <w:rPr>
                <w:sz w:val="18"/>
                <w:szCs w:val="18"/>
              </w:rPr>
            </w:pPr>
          </w:p>
        </w:tc>
      </w:tr>
      <w:tr w:rsidR="006D3493" w:rsidRPr="006C0A5B" w14:paraId="3B70040D" w14:textId="77777777" w:rsidTr="00EE7609">
        <w:tc>
          <w:tcPr>
            <w:tcW w:w="1271" w:type="dxa"/>
            <w:vMerge/>
          </w:tcPr>
          <w:p w14:paraId="224A161E" w14:textId="77777777" w:rsidR="00A46033" w:rsidRPr="00374AFD" w:rsidRDefault="00A46033" w:rsidP="00E652F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74" w:hanging="263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vMerge/>
          </w:tcPr>
          <w:p w14:paraId="0F3F2FA1" w14:textId="77777777" w:rsidR="00A46033" w:rsidRPr="00374AFD" w:rsidRDefault="00A46033" w:rsidP="002B2EB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315"/>
              <w:textAlignment w:val="baseline"/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</w:pPr>
          </w:p>
        </w:tc>
        <w:tc>
          <w:tcPr>
            <w:tcW w:w="2101" w:type="dxa"/>
          </w:tcPr>
          <w:p w14:paraId="0844A85E" w14:textId="77777777" w:rsidR="00A46033" w:rsidRPr="00621A13" w:rsidRDefault="00A46033" w:rsidP="000D174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U1.2.6. </w:t>
            </w:r>
            <w:r w:rsidRPr="00621A13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 xml:space="preserve">Recognise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that </w:t>
            </w:r>
            <w:r w:rsidRPr="00621A13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angels bring God’s message</w:t>
            </w:r>
            <w:r w:rsidRPr="00621A13">
              <w:rPr>
                <w:rStyle w:val="normaltextrun"/>
                <w:rFonts w:ascii="Calibri" w:eastAsiaTheme="majorEastAsia" w:hAnsi="Calibri" w:cs="Calibri"/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and are a </w:t>
            </w:r>
            <w:r w:rsidRPr="00621A13">
              <w:rPr>
                <w:rStyle w:val="normaltextrun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sign that Jesus is the Son of God.</w:t>
            </w:r>
            <w:r w:rsidRPr="00621A13">
              <w:rPr>
                <w:rStyle w:val="eop"/>
                <w:rFonts w:ascii="Calibri" w:eastAsiaTheme="majorEastAsia" w:hAnsi="Calibri" w:cs="Calibri"/>
                <w:b/>
                <w:bCs/>
                <w:color w:val="7030A0"/>
                <w:sz w:val="18"/>
                <w:szCs w:val="18"/>
              </w:rPr>
              <w:t> </w:t>
            </w:r>
          </w:p>
          <w:p w14:paraId="0612E5D8" w14:textId="4113A29E" w:rsidR="00A46033" w:rsidRPr="00374AFD" w:rsidRDefault="00A46033" w:rsidP="000D174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E084558" w14:textId="6B912062" w:rsidR="00A46033" w:rsidRPr="00CF0445" w:rsidRDefault="00236760" w:rsidP="00236760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>U2.2.6.</w:t>
            </w:r>
            <w:r w:rsidR="00621A13">
              <w:rPr>
                <w:sz w:val="18"/>
                <w:szCs w:val="18"/>
              </w:rPr>
              <w:t xml:space="preserve"> </w:t>
            </w:r>
            <w:r w:rsidRPr="00621A13">
              <w:rPr>
                <w:b/>
                <w:bCs/>
                <w:sz w:val="18"/>
                <w:szCs w:val="18"/>
              </w:rPr>
              <w:t>Describe</w:t>
            </w:r>
            <w:r w:rsidRPr="00374AFD">
              <w:rPr>
                <w:sz w:val="18"/>
                <w:szCs w:val="18"/>
              </w:rPr>
              <w:t xml:space="preserve"> some ways that </w:t>
            </w:r>
            <w:r w:rsidRPr="00FA49EE">
              <w:rPr>
                <w:b/>
                <w:bCs/>
                <w:color w:val="7030A0"/>
                <w:sz w:val="18"/>
                <w:szCs w:val="18"/>
              </w:rPr>
              <w:t>Christians prepare for Jesus’ coming at Christmas during the season of Advent</w:t>
            </w:r>
            <w:r w:rsidRPr="00374AFD">
              <w:rPr>
                <w:sz w:val="18"/>
                <w:szCs w:val="18"/>
              </w:rPr>
              <w:t xml:space="preserve"> for</w:t>
            </w:r>
            <w:r w:rsidR="00FA49EE">
              <w:rPr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example, correctly using religious words and phrases to </w:t>
            </w:r>
            <w:r w:rsidRPr="00FA49EE">
              <w:rPr>
                <w:b/>
                <w:bCs/>
                <w:sz w:val="18"/>
                <w:szCs w:val="18"/>
              </w:rPr>
              <w:t>recognise</w:t>
            </w:r>
            <w:r w:rsidRPr="00374AFD">
              <w:rPr>
                <w:sz w:val="18"/>
                <w:szCs w:val="18"/>
              </w:rPr>
              <w:t xml:space="preserve"> the </w:t>
            </w:r>
            <w:r w:rsidRPr="00FA49EE">
              <w:rPr>
                <w:b/>
                <w:bCs/>
                <w:color w:val="7030A0"/>
                <w:sz w:val="18"/>
                <w:szCs w:val="18"/>
              </w:rPr>
              <w:t>meaning given to the Advent wreath</w:t>
            </w:r>
            <w:r w:rsidRPr="00FA49EE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 xml:space="preserve">and how these might help Christians prepare for Christmas. </w:t>
            </w:r>
          </w:p>
        </w:tc>
        <w:tc>
          <w:tcPr>
            <w:tcW w:w="1842" w:type="dxa"/>
          </w:tcPr>
          <w:p w14:paraId="3E590B73" w14:textId="3B85516B" w:rsidR="00A46033" w:rsidRPr="00374AFD" w:rsidRDefault="00091B60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U3.2.6. </w:t>
            </w:r>
            <w:r w:rsidRPr="006566FB">
              <w:rPr>
                <w:b/>
                <w:bCs/>
                <w:sz w:val="18"/>
                <w:szCs w:val="18"/>
              </w:rPr>
              <w:t>Recall</w:t>
            </w:r>
            <w:r w:rsidRPr="00374AFD">
              <w:rPr>
                <w:sz w:val="18"/>
                <w:szCs w:val="18"/>
              </w:rPr>
              <w:t xml:space="preserve"> that </w:t>
            </w:r>
            <w:r w:rsidRPr="006566FB">
              <w:rPr>
                <w:b/>
                <w:bCs/>
                <w:color w:val="7030A0"/>
                <w:sz w:val="18"/>
                <w:szCs w:val="18"/>
              </w:rPr>
              <w:t>angels bring God’s message</w:t>
            </w:r>
            <w:r w:rsidRPr="006566FB">
              <w:rPr>
                <w:color w:val="7030A0"/>
                <w:sz w:val="18"/>
                <w:szCs w:val="18"/>
              </w:rPr>
              <w:t xml:space="preserve"> </w:t>
            </w:r>
            <w:r w:rsidRPr="00374AFD">
              <w:rPr>
                <w:sz w:val="18"/>
                <w:szCs w:val="18"/>
              </w:rPr>
              <w:t>in the gospels of St Matthew and St Luke</w:t>
            </w:r>
          </w:p>
        </w:tc>
        <w:tc>
          <w:tcPr>
            <w:tcW w:w="2127" w:type="dxa"/>
          </w:tcPr>
          <w:p w14:paraId="79190361" w14:textId="6B2E7921" w:rsidR="00A46033" w:rsidRPr="00374AFD" w:rsidRDefault="0071635B" w:rsidP="00A358B3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U4.2.6. </w:t>
            </w:r>
            <w:r w:rsidRPr="006566FB">
              <w:rPr>
                <w:b/>
                <w:bCs/>
                <w:sz w:val="18"/>
                <w:szCs w:val="18"/>
              </w:rPr>
              <w:t>Make links</w:t>
            </w:r>
            <w:r w:rsidRPr="00374AFD">
              <w:rPr>
                <w:sz w:val="18"/>
                <w:szCs w:val="18"/>
              </w:rPr>
              <w:t xml:space="preserve"> with the </w:t>
            </w:r>
            <w:r w:rsidRPr="0087620E">
              <w:rPr>
                <w:b/>
                <w:bCs/>
                <w:color w:val="7030A0"/>
                <w:sz w:val="18"/>
                <w:szCs w:val="18"/>
              </w:rPr>
              <w:t>ancestry of Jesus and the Jesse tree.</w:t>
            </w:r>
          </w:p>
        </w:tc>
        <w:tc>
          <w:tcPr>
            <w:tcW w:w="1842" w:type="dxa"/>
          </w:tcPr>
          <w:p w14:paraId="4FA3A0D1" w14:textId="77777777" w:rsidR="00A46033" w:rsidRPr="00374AFD" w:rsidRDefault="00A46033" w:rsidP="00CD0C8A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</w:tcPr>
          <w:p w14:paraId="588A994E" w14:textId="77777777" w:rsidR="00184990" w:rsidRPr="00374AFD" w:rsidRDefault="00184990" w:rsidP="00184990">
            <w:pPr>
              <w:rPr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U6.2.6. </w:t>
            </w:r>
            <w:r w:rsidRPr="00B64989">
              <w:rPr>
                <w:b/>
                <w:bCs/>
                <w:sz w:val="18"/>
                <w:szCs w:val="18"/>
              </w:rPr>
              <w:t>Show understanding</w:t>
            </w:r>
            <w:r w:rsidRPr="00374AFD">
              <w:rPr>
                <w:sz w:val="18"/>
                <w:szCs w:val="18"/>
              </w:rPr>
              <w:t xml:space="preserve"> of the </w:t>
            </w:r>
            <w:r w:rsidRPr="00B64989">
              <w:rPr>
                <w:b/>
                <w:bCs/>
                <w:color w:val="7030A0"/>
                <w:sz w:val="18"/>
                <w:szCs w:val="18"/>
              </w:rPr>
              <w:t>life of individual women today who are responding to God’s call</w:t>
            </w:r>
            <w:r w:rsidRPr="00374AFD">
              <w:rPr>
                <w:sz w:val="18"/>
                <w:szCs w:val="18"/>
              </w:rPr>
              <w:t xml:space="preserve"> in </w:t>
            </w:r>
          </w:p>
          <w:p w14:paraId="1799C381" w14:textId="5D01659A" w:rsidR="00184990" w:rsidRPr="00B64989" w:rsidRDefault="00184990" w:rsidP="00184990">
            <w:pPr>
              <w:rPr>
                <w:b/>
                <w:bCs/>
                <w:color w:val="7030A0"/>
                <w:sz w:val="18"/>
                <w:szCs w:val="18"/>
              </w:rPr>
            </w:pPr>
            <w:r w:rsidRPr="00374AFD">
              <w:rPr>
                <w:sz w:val="18"/>
                <w:szCs w:val="18"/>
              </w:rPr>
              <w:t xml:space="preserve">their life, making </w:t>
            </w:r>
            <w:r w:rsidRPr="00B64989">
              <w:rPr>
                <w:b/>
                <w:bCs/>
                <w:color w:val="7030A0"/>
                <w:sz w:val="18"/>
                <w:szCs w:val="18"/>
              </w:rPr>
              <w:t>relevant links to Mary’s ‘Yes’ to God</w:t>
            </w:r>
            <w:r w:rsidRPr="00374AFD">
              <w:rPr>
                <w:sz w:val="18"/>
                <w:szCs w:val="18"/>
              </w:rPr>
              <w:t xml:space="preserve"> (Lk1:26-56), </w:t>
            </w:r>
            <w:r w:rsidRPr="00B64989">
              <w:rPr>
                <w:i/>
                <w:iCs/>
                <w:sz w:val="18"/>
                <w:szCs w:val="18"/>
              </w:rPr>
              <w:t>for example</w:t>
            </w:r>
            <w:r w:rsidRPr="00374AFD">
              <w:rPr>
                <w:sz w:val="18"/>
                <w:szCs w:val="18"/>
              </w:rPr>
              <w:t xml:space="preserve">, </w:t>
            </w:r>
            <w:r w:rsidRPr="00B64989">
              <w:rPr>
                <w:b/>
                <w:bCs/>
                <w:sz w:val="18"/>
                <w:szCs w:val="18"/>
              </w:rPr>
              <w:t>describe and explain</w:t>
            </w:r>
            <w:r w:rsidRPr="00374AFD">
              <w:rPr>
                <w:sz w:val="18"/>
                <w:szCs w:val="18"/>
              </w:rPr>
              <w:t xml:space="preserve"> the role of women’s religious orders in the Church today, with </w:t>
            </w:r>
            <w:r w:rsidRPr="00B64989">
              <w:rPr>
                <w:b/>
                <w:bCs/>
                <w:color w:val="7030A0"/>
                <w:sz w:val="18"/>
                <w:szCs w:val="18"/>
              </w:rPr>
              <w:t xml:space="preserve">reference to at least one example of </w:t>
            </w:r>
          </w:p>
          <w:p w14:paraId="535D4013" w14:textId="00EDE317" w:rsidR="00A46033" w:rsidRPr="00374AFD" w:rsidRDefault="00184990" w:rsidP="00184990">
            <w:pPr>
              <w:rPr>
                <w:sz w:val="18"/>
                <w:szCs w:val="18"/>
              </w:rPr>
            </w:pPr>
            <w:r w:rsidRPr="00B64989">
              <w:rPr>
                <w:b/>
                <w:bCs/>
                <w:color w:val="7030A0"/>
                <w:sz w:val="18"/>
                <w:szCs w:val="18"/>
              </w:rPr>
              <w:t>a Catholic women’s religious order</w:t>
            </w:r>
          </w:p>
        </w:tc>
      </w:tr>
      <w:bookmarkEnd w:id="1"/>
    </w:tbl>
    <w:p w14:paraId="4729DB44" w14:textId="77777777" w:rsidR="0078144E" w:rsidRDefault="0078144E"/>
    <w:p w14:paraId="4734F2F9" w14:textId="77777777" w:rsidR="004A57C4" w:rsidRDefault="004A57C4"/>
    <w:p w14:paraId="7B1D010A" w14:textId="77777777" w:rsidR="004A57C4" w:rsidRDefault="004A57C4"/>
    <w:p w14:paraId="658C34FE" w14:textId="77777777" w:rsidR="004A57C4" w:rsidRDefault="004A57C4"/>
    <w:p w14:paraId="169F4ADF" w14:textId="77777777" w:rsidR="004A57C4" w:rsidRDefault="004A57C4"/>
    <w:p w14:paraId="678B9B9F" w14:textId="77777777" w:rsidR="004A57C4" w:rsidRDefault="004A57C4"/>
    <w:p w14:paraId="32E3C682" w14:textId="77777777" w:rsidR="004A57C4" w:rsidRDefault="004A57C4"/>
    <w:p w14:paraId="22D0F004" w14:textId="77777777" w:rsidR="00BE6D10" w:rsidRDefault="00BE6D10"/>
    <w:p w14:paraId="48BDDC07" w14:textId="77777777" w:rsidR="00120AB3" w:rsidRDefault="00120AB3"/>
    <w:p w14:paraId="19F8E44C" w14:textId="77777777" w:rsidR="009856A1" w:rsidRDefault="009856A1"/>
    <w:p w14:paraId="15ED28D7" w14:textId="77777777" w:rsidR="004A57C4" w:rsidRDefault="004A57C4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080"/>
        <w:gridCol w:w="883"/>
        <w:gridCol w:w="2568"/>
        <w:gridCol w:w="2268"/>
        <w:gridCol w:w="1843"/>
        <w:gridCol w:w="2268"/>
        <w:gridCol w:w="2268"/>
        <w:gridCol w:w="2552"/>
      </w:tblGrid>
      <w:tr w:rsidR="004A57C4" w:rsidRPr="0048577B" w14:paraId="0E4B40D6" w14:textId="77777777" w:rsidTr="00C44012">
        <w:tc>
          <w:tcPr>
            <w:tcW w:w="15730" w:type="dxa"/>
            <w:gridSpan w:val="8"/>
            <w:shd w:val="clear" w:color="auto" w:fill="4EA72E" w:themeFill="accent6"/>
          </w:tcPr>
          <w:p w14:paraId="4656E2E5" w14:textId="4930741C" w:rsidR="004A57C4" w:rsidRPr="00301B5C" w:rsidRDefault="004A57C4" w:rsidP="004711DA">
            <w:pPr>
              <w:tabs>
                <w:tab w:val="left" w:pos="2510"/>
                <w:tab w:val="center" w:pos="7757"/>
              </w:tabs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  <w:t xml:space="preserve">UNDERSTANDING </w:t>
            </w:r>
            <w:r w:rsidR="00F4706E">
              <w:rPr>
                <w:b/>
                <w:bCs/>
                <w:color w:val="FFFFFF" w:themeColor="background1"/>
                <w:sz w:val="16"/>
                <w:szCs w:val="16"/>
              </w:rPr>
              <w:t>–</w:t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561292">
              <w:rPr>
                <w:b/>
                <w:bCs/>
                <w:color w:val="FFFFFF" w:themeColor="background1"/>
                <w:sz w:val="16"/>
                <w:szCs w:val="16"/>
              </w:rPr>
              <w:t>Galilee to Jerusalem</w:t>
            </w:r>
            <w:r w:rsidR="009810E8">
              <w:rPr>
                <w:b/>
                <w:bCs/>
                <w:color w:val="FFFFFF" w:themeColor="background1"/>
                <w:sz w:val="16"/>
                <w:szCs w:val="16"/>
              </w:rPr>
              <w:t xml:space="preserve"> Progression</w:t>
            </w:r>
          </w:p>
        </w:tc>
      </w:tr>
      <w:tr w:rsidR="004A57C4" w:rsidRPr="0048577B" w14:paraId="5EC0A2E5" w14:textId="77777777" w:rsidTr="00CF0445">
        <w:tc>
          <w:tcPr>
            <w:tcW w:w="1080" w:type="dxa"/>
            <w:shd w:val="clear" w:color="auto" w:fill="4EA72E" w:themeFill="accent6"/>
          </w:tcPr>
          <w:p w14:paraId="78031CD1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215584327"/>
            <w:r>
              <w:rPr>
                <w:b/>
                <w:bCs/>
                <w:color w:val="FFFFFF" w:themeColor="background1"/>
                <w:sz w:val="16"/>
                <w:szCs w:val="16"/>
              </w:rPr>
              <w:t>Nursery</w:t>
            </w:r>
          </w:p>
        </w:tc>
        <w:tc>
          <w:tcPr>
            <w:tcW w:w="883" w:type="dxa"/>
            <w:shd w:val="clear" w:color="auto" w:fill="4EA72E" w:themeFill="accent6"/>
          </w:tcPr>
          <w:p w14:paraId="2A757E48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Reception</w:t>
            </w:r>
          </w:p>
        </w:tc>
        <w:tc>
          <w:tcPr>
            <w:tcW w:w="2568" w:type="dxa"/>
            <w:shd w:val="clear" w:color="auto" w:fill="4EA72E" w:themeFill="accent6"/>
          </w:tcPr>
          <w:p w14:paraId="787A4979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1</w:t>
            </w:r>
          </w:p>
        </w:tc>
        <w:tc>
          <w:tcPr>
            <w:tcW w:w="2268" w:type="dxa"/>
            <w:shd w:val="clear" w:color="auto" w:fill="4EA72E" w:themeFill="accent6"/>
          </w:tcPr>
          <w:p w14:paraId="0661A571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2</w:t>
            </w:r>
          </w:p>
        </w:tc>
        <w:tc>
          <w:tcPr>
            <w:tcW w:w="1843" w:type="dxa"/>
            <w:shd w:val="clear" w:color="auto" w:fill="4EA72E" w:themeFill="accent6"/>
          </w:tcPr>
          <w:p w14:paraId="6B14848A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3</w:t>
            </w:r>
          </w:p>
        </w:tc>
        <w:tc>
          <w:tcPr>
            <w:tcW w:w="2268" w:type="dxa"/>
            <w:shd w:val="clear" w:color="auto" w:fill="4EA72E" w:themeFill="accent6"/>
          </w:tcPr>
          <w:p w14:paraId="0D2D8D95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4</w:t>
            </w:r>
          </w:p>
        </w:tc>
        <w:tc>
          <w:tcPr>
            <w:tcW w:w="2268" w:type="dxa"/>
            <w:shd w:val="clear" w:color="auto" w:fill="4EA72E" w:themeFill="accent6"/>
          </w:tcPr>
          <w:p w14:paraId="279D52E4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5</w:t>
            </w:r>
          </w:p>
        </w:tc>
        <w:tc>
          <w:tcPr>
            <w:tcW w:w="2552" w:type="dxa"/>
            <w:shd w:val="clear" w:color="auto" w:fill="4EA72E" w:themeFill="accent6"/>
          </w:tcPr>
          <w:p w14:paraId="5981AC6C" w14:textId="77777777" w:rsidR="004A57C4" w:rsidRPr="00301B5C" w:rsidRDefault="004A57C4" w:rsidP="004711D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6</w:t>
            </w:r>
          </w:p>
        </w:tc>
      </w:tr>
      <w:tr w:rsidR="004A57C4" w:rsidRPr="0048577B" w14:paraId="52B801FB" w14:textId="77777777" w:rsidTr="00CF0445">
        <w:trPr>
          <w:trHeight w:val="294"/>
        </w:trPr>
        <w:tc>
          <w:tcPr>
            <w:tcW w:w="1080" w:type="dxa"/>
            <w:shd w:val="clear" w:color="auto" w:fill="D9F2D0" w:themeFill="accent6" w:themeFillTint="33"/>
          </w:tcPr>
          <w:p w14:paraId="1F36081B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883" w:type="dxa"/>
            <w:shd w:val="clear" w:color="auto" w:fill="D9F2D0" w:themeFill="accent6" w:themeFillTint="33"/>
          </w:tcPr>
          <w:p w14:paraId="76E1B046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2568" w:type="dxa"/>
            <w:shd w:val="clear" w:color="auto" w:fill="D9F2D0" w:themeFill="accent6" w:themeFillTint="33"/>
          </w:tcPr>
          <w:p w14:paraId="4B345DAC" w14:textId="77777777" w:rsidR="004A57C4" w:rsidRPr="008A78E6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Revelation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32FA6D39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Baptism</w:t>
            </w:r>
          </w:p>
        </w:tc>
        <w:tc>
          <w:tcPr>
            <w:tcW w:w="1843" w:type="dxa"/>
            <w:shd w:val="clear" w:color="auto" w:fill="D9F2D0" w:themeFill="accent6" w:themeFillTint="33"/>
          </w:tcPr>
          <w:p w14:paraId="4C3CE019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566E085B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Transformed by faith and hope 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56436CC4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Old Testament</w:t>
            </w:r>
          </w:p>
        </w:tc>
        <w:tc>
          <w:tcPr>
            <w:tcW w:w="2552" w:type="dxa"/>
            <w:shd w:val="clear" w:color="auto" w:fill="D9F2D0" w:themeFill="accent6" w:themeFillTint="33"/>
          </w:tcPr>
          <w:p w14:paraId="73B06FA5" w14:textId="77777777" w:rsidR="004A57C4" w:rsidRPr="0044179F" w:rsidRDefault="004A57C4" w:rsidP="004711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 John’s Gospel</w:t>
            </w:r>
          </w:p>
        </w:tc>
      </w:tr>
      <w:bookmarkEnd w:id="2"/>
      <w:tr w:rsidR="003B57A1" w:rsidRPr="0048577B" w14:paraId="6A0E92C4" w14:textId="77777777" w:rsidTr="00CF0445">
        <w:trPr>
          <w:trHeight w:val="294"/>
        </w:trPr>
        <w:tc>
          <w:tcPr>
            <w:tcW w:w="1963" w:type="dxa"/>
            <w:gridSpan w:val="2"/>
            <w:vMerge w:val="restart"/>
            <w:shd w:val="clear" w:color="auto" w:fill="FFFFFF" w:themeFill="background1"/>
          </w:tcPr>
          <w:p w14:paraId="2EEAA5AB" w14:textId="75F1465B" w:rsidR="003B57A1" w:rsidRPr="00C462F1" w:rsidRDefault="003B57A1" w:rsidP="00B0765E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The Bible as a special book.</w:t>
            </w:r>
          </w:p>
          <w:p w14:paraId="5B453DFB" w14:textId="77777777" w:rsidR="00B0765E" w:rsidRPr="00C462F1" w:rsidRDefault="00B0765E" w:rsidP="00B0765E">
            <w:pPr>
              <w:rPr>
                <w:sz w:val="16"/>
                <w:szCs w:val="16"/>
              </w:rPr>
            </w:pPr>
          </w:p>
          <w:p w14:paraId="7AE253E1" w14:textId="482A4D0B" w:rsidR="003B57A1" w:rsidRPr="00C462F1" w:rsidRDefault="003B57A1" w:rsidP="00B0765E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Remember that Mary had a special baby called Jesus.</w:t>
            </w:r>
          </w:p>
          <w:p w14:paraId="6FD5BED5" w14:textId="77777777" w:rsidR="00B0765E" w:rsidRPr="00C462F1" w:rsidRDefault="00B0765E" w:rsidP="00B0765E">
            <w:pPr>
              <w:rPr>
                <w:sz w:val="16"/>
                <w:szCs w:val="16"/>
              </w:rPr>
            </w:pPr>
          </w:p>
          <w:p w14:paraId="57B8D8DF" w14:textId="7F1C04BD" w:rsidR="003B57A1" w:rsidRPr="00C462F1" w:rsidRDefault="003B57A1" w:rsidP="00B0765E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Hear about the Wise men who visited Jesus.</w:t>
            </w:r>
          </w:p>
          <w:p w14:paraId="11A6712D" w14:textId="77777777" w:rsidR="00B0765E" w:rsidRPr="00C462F1" w:rsidRDefault="00B0765E" w:rsidP="00B0765E">
            <w:pPr>
              <w:rPr>
                <w:sz w:val="16"/>
                <w:szCs w:val="16"/>
              </w:rPr>
            </w:pPr>
          </w:p>
          <w:p w14:paraId="6964BFD8" w14:textId="6085B1AB" w:rsidR="003B57A1" w:rsidRPr="00C462F1" w:rsidRDefault="003B57A1" w:rsidP="00B0765E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Listen to/talk about The Feast of the Epiphany as a whole school/class/year group</w:t>
            </w:r>
          </w:p>
          <w:p w14:paraId="71C4006B" w14:textId="77777777" w:rsidR="00310016" w:rsidRPr="00C462F1" w:rsidRDefault="00310016" w:rsidP="00B0765E">
            <w:pPr>
              <w:rPr>
                <w:sz w:val="16"/>
                <w:szCs w:val="16"/>
              </w:rPr>
            </w:pPr>
          </w:p>
          <w:p w14:paraId="5920C3B1" w14:textId="47271A11" w:rsidR="003B57A1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God loves me.</w:t>
            </w:r>
          </w:p>
          <w:p w14:paraId="5D01E85A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590051AA" w14:textId="67906DA6" w:rsidR="003B57A1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Jesus loves me</w:t>
            </w:r>
          </w:p>
          <w:p w14:paraId="58E1FA57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7C49C3F7" w14:textId="71E2F4D0" w:rsidR="003B57A1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Listen to and talk about The Glory Be prayer in thanks and praise to God and Jesus.</w:t>
            </w:r>
          </w:p>
          <w:p w14:paraId="0DD664FD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13905D76" w14:textId="245E249A" w:rsidR="00310016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Talk about Jesus, Mary and Joseph as the Holy Family</w:t>
            </w:r>
          </w:p>
          <w:p w14:paraId="33AB52CF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0A3B2FE6" w14:textId="77777777" w:rsidR="00310016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Talk about and hear about Jesus as a boy</w:t>
            </w:r>
            <w:r w:rsidRPr="00C462F1">
              <w:rPr>
                <w:sz w:val="16"/>
                <w:szCs w:val="16"/>
              </w:rPr>
              <w:tab/>
            </w:r>
            <w:r w:rsidRPr="00C462F1">
              <w:rPr>
                <w:sz w:val="16"/>
                <w:szCs w:val="16"/>
              </w:rPr>
              <w:tab/>
            </w:r>
          </w:p>
          <w:p w14:paraId="4587188C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70755728" w14:textId="1BA935F1" w:rsidR="003B57A1" w:rsidRPr="00C462F1" w:rsidRDefault="003B57A1" w:rsidP="00310016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Hear about Jesus as a man blessing the little children.</w:t>
            </w:r>
          </w:p>
          <w:p w14:paraId="3557DBDC" w14:textId="77777777" w:rsidR="00310016" w:rsidRPr="00C462F1" w:rsidRDefault="00310016" w:rsidP="00310016">
            <w:pPr>
              <w:rPr>
                <w:sz w:val="16"/>
                <w:szCs w:val="16"/>
              </w:rPr>
            </w:pPr>
          </w:p>
          <w:p w14:paraId="609D7F95" w14:textId="080574D2" w:rsidR="003B57A1" w:rsidRPr="00C462F1" w:rsidRDefault="003B57A1" w:rsidP="009B174C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Jesus welcomes everyone.</w:t>
            </w:r>
          </w:p>
          <w:p w14:paraId="67B7A18C" w14:textId="77777777" w:rsidR="009B174C" w:rsidRPr="00C462F1" w:rsidRDefault="009B174C" w:rsidP="009B174C">
            <w:pPr>
              <w:rPr>
                <w:sz w:val="16"/>
                <w:szCs w:val="16"/>
              </w:rPr>
            </w:pPr>
          </w:p>
          <w:p w14:paraId="15346042" w14:textId="1C448E15" w:rsidR="003B57A1" w:rsidRPr="00C462F1" w:rsidRDefault="003B57A1" w:rsidP="009B174C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We can be like Jesus and welcome everyone</w:t>
            </w:r>
          </w:p>
          <w:p w14:paraId="0A9571C7" w14:textId="77777777" w:rsidR="009B174C" w:rsidRPr="00C462F1" w:rsidRDefault="009B174C" w:rsidP="009B174C">
            <w:pPr>
              <w:rPr>
                <w:sz w:val="16"/>
                <w:szCs w:val="16"/>
              </w:rPr>
            </w:pPr>
          </w:p>
          <w:p w14:paraId="155D7163" w14:textId="3C795D1A" w:rsidR="003B57A1" w:rsidRPr="00C462F1" w:rsidRDefault="003B57A1" w:rsidP="009B174C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We can be like Jesus and help other people.</w:t>
            </w:r>
          </w:p>
          <w:p w14:paraId="61E507EF" w14:textId="77777777" w:rsidR="009B174C" w:rsidRPr="00C462F1" w:rsidRDefault="009B174C" w:rsidP="009B174C">
            <w:pPr>
              <w:rPr>
                <w:sz w:val="16"/>
                <w:szCs w:val="16"/>
              </w:rPr>
            </w:pPr>
          </w:p>
          <w:p w14:paraId="3CD3994A" w14:textId="650CDE63" w:rsidR="003B57A1" w:rsidRPr="00C462F1" w:rsidRDefault="003B57A1" w:rsidP="009B174C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>Hear about the little boy who helps Jesus’ feed 5000 people.</w:t>
            </w:r>
          </w:p>
          <w:p w14:paraId="485682FA" w14:textId="77777777" w:rsidR="009B174C" w:rsidRPr="00C462F1" w:rsidRDefault="009B174C" w:rsidP="009B174C">
            <w:pPr>
              <w:rPr>
                <w:sz w:val="16"/>
                <w:szCs w:val="16"/>
              </w:rPr>
            </w:pPr>
          </w:p>
          <w:p w14:paraId="1CAC79D0" w14:textId="5E5D9CD5" w:rsidR="003B57A1" w:rsidRPr="00C462F1" w:rsidRDefault="003B57A1" w:rsidP="009B174C">
            <w:pPr>
              <w:rPr>
                <w:sz w:val="16"/>
                <w:szCs w:val="16"/>
              </w:rPr>
            </w:pPr>
            <w:r w:rsidRPr="00C462F1">
              <w:rPr>
                <w:sz w:val="16"/>
                <w:szCs w:val="16"/>
              </w:rPr>
              <w:t xml:space="preserve">Jesus takes care of everyone. </w:t>
            </w:r>
          </w:p>
          <w:p w14:paraId="04A94101" w14:textId="77777777" w:rsidR="00B0765E" w:rsidRPr="009B174C" w:rsidRDefault="00B0765E" w:rsidP="003B57A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D27A968" w14:textId="083B6A24" w:rsidR="00B0765E" w:rsidRPr="009B174C" w:rsidRDefault="003B57A1" w:rsidP="00900C2B">
            <w:pPr>
              <w:tabs>
                <w:tab w:val="left" w:pos="640"/>
                <w:tab w:val="center" w:pos="124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9B174C">
              <w:rPr>
                <w:b/>
                <w:bCs/>
                <w:sz w:val="16"/>
                <w:szCs w:val="16"/>
              </w:rPr>
              <w:t>Wonder and awe</w:t>
            </w:r>
          </w:p>
          <w:p w14:paraId="1C4E5B84" w14:textId="1F5BED09" w:rsidR="003B57A1" w:rsidRPr="009B174C" w:rsidRDefault="003B57A1" w:rsidP="003B57A1">
            <w:pPr>
              <w:rPr>
                <w:i/>
                <w:iCs/>
                <w:sz w:val="16"/>
                <w:szCs w:val="16"/>
              </w:rPr>
            </w:pPr>
            <w:r w:rsidRPr="009B174C">
              <w:rPr>
                <w:i/>
                <w:iCs/>
                <w:sz w:val="16"/>
                <w:szCs w:val="16"/>
              </w:rPr>
              <w:t>Children are engaged when they experience moments of wonder and awe.</w:t>
            </w:r>
          </w:p>
          <w:p w14:paraId="69F96D33" w14:textId="77777777" w:rsidR="00B0765E" w:rsidRPr="009B174C" w:rsidRDefault="00B0765E" w:rsidP="003B57A1">
            <w:pPr>
              <w:rPr>
                <w:i/>
                <w:iCs/>
                <w:sz w:val="16"/>
                <w:szCs w:val="16"/>
              </w:rPr>
            </w:pPr>
          </w:p>
          <w:p w14:paraId="05198FFA" w14:textId="1ECC2402" w:rsidR="003B57A1" w:rsidRPr="009B174C" w:rsidRDefault="003B57A1" w:rsidP="003B57A1">
            <w:pPr>
              <w:rPr>
                <w:i/>
                <w:iCs/>
                <w:sz w:val="16"/>
                <w:szCs w:val="16"/>
              </w:rPr>
            </w:pPr>
            <w:r w:rsidRPr="009B174C">
              <w:rPr>
                <w:i/>
                <w:iCs/>
                <w:sz w:val="16"/>
                <w:szCs w:val="16"/>
              </w:rPr>
              <w:t>Look at and comment on the astonishing things in nature and in everyday life.</w:t>
            </w:r>
          </w:p>
          <w:p w14:paraId="2B287075" w14:textId="77777777" w:rsidR="00B0765E" w:rsidRPr="009B174C" w:rsidRDefault="00B0765E" w:rsidP="003B57A1">
            <w:pPr>
              <w:rPr>
                <w:i/>
                <w:iCs/>
                <w:sz w:val="16"/>
                <w:szCs w:val="16"/>
              </w:rPr>
            </w:pPr>
          </w:p>
          <w:p w14:paraId="61D101F4" w14:textId="63B1F1ED" w:rsidR="003B57A1" w:rsidRPr="009B174C" w:rsidRDefault="003B57A1" w:rsidP="003B57A1">
            <w:pPr>
              <w:rPr>
                <w:b/>
                <w:bCs/>
                <w:sz w:val="16"/>
                <w:szCs w:val="16"/>
              </w:rPr>
            </w:pPr>
            <w:r w:rsidRPr="009B174C">
              <w:rPr>
                <w:i/>
                <w:iCs/>
                <w:sz w:val="16"/>
                <w:szCs w:val="16"/>
              </w:rPr>
              <w:t>Enable children to welcome God’s presence and a sense of amazement</w:t>
            </w:r>
            <w:r w:rsidRPr="009B174C">
              <w:rPr>
                <w:b/>
                <w:bCs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568" w:type="dxa"/>
            <w:shd w:val="clear" w:color="auto" w:fill="FFFFFF" w:themeFill="background1"/>
          </w:tcPr>
          <w:p w14:paraId="2A44D6C4" w14:textId="17904BC5" w:rsidR="003B57A1" w:rsidRPr="009B174C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9B174C">
              <w:rPr>
                <w:rFonts w:cs="Calibri"/>
                <w:sz w:val="18"/>
                <w:szCs w:val="18"/>
              </w:rPr>
              <w:t xml:space="preserve">U1.3.1. </w:t>
            </w:r>
            <w:r w:rsidRPr="009B174C">
              <w:rPr>
                <w:rFonts w:cs="Calibri"/>
                <w:b/>
                <w:bCs/>
                <w:sz w:val="18"/>
                <w:szCs w:val="18"/>
              </w:rPr>
              <w:t>Identify</w:t>
            </w:r>
            <w:r w:rsidRPr="009B174C">
              <w:rPr>
                <w:rFonts w:cs="Calibri"/>
                <w:sz w:val="18"/>
                <w:szCs w:val="18"/>
              </w:rPr>
              <w:t xml:space="preserve"> some of the </w:t>
            </w:r>
            <w:r w:rsidRPr="009B174C">
              <w:rPr>
                <w:rFonts w:cs="Calibri"/>
                <w:b/>
                <w:bCs/>
                <w:sz w:val="18"/>
                <w:szCs w:val="18"/>
              </w:rPr>
              <w:t>people that encounter Jesus</w:t>
            </w:r>
            <w:r w:rsidRPr="009B174C">
              <w:rPr>
                <w:rFonts w:cs="Calibri"/>
                <w:sz w:val="18"/>
                <w:szCs w:val="18"/>
              </w:rPr>
              <w:t xml:space="preserve"> and </w:t>
            </w:r>
            <w:r w:rsidRPr="009B174C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9B174C">
              <w:rPr>
                <w:rFonts w:cs="Calibri"/>
                <w:sz w:val="18"/>
                <w:szCs w:val="18"/>
              </w:rPr>
              <w:t xml:space="preserve"> that </w:t>
            </w:r>
            <w:r w:rsidRPr="009B174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he is special.</w:t>
            </w:r>
          </w:p>
        </w:tc>
        <w:tc>
          <w:tcPr>
            <w:tcW w:w="2268" w:type="dxa"/>
            <w:shd w:val="clear" w:color="auto" w:fill="FFFFFF" w:themeFill="background1"/>
          </w:tcPr>
          <w:p w14:paraId="2DEFF0F9" w14:textId="133276A7" w:rsidR="003B57A1" w:rsidRPr="0044179F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U.2.3.1.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>Retell</w:t>
            </w:r>
            <w:r w:rsidRPr="0028361C">
              <w:rPr>
                <w:rFonts w:cs="Calibri"/>
                <w:sz w:val="18"/>
                <w:szCs w:val="18"/>
              </w:rPr>
              <w:t xml:space="preserve">, in any form, the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story of John the Baptist and the baptism of Jesus.</w:t>
            </w:r>
          </w:p>
        </w:tc>
        <w:tc>
          <w:tcPr>
            <w:tcW w:w="1843" w:type="dxa"/>
            <w:shd w:val="clear" w:color="auto" w:fill="FFFFFF" w:themeFill="background1"/>
          </w:tcPr>
          <w:p w14:paraId="68FC5D24" w14:textId="55523C73" w:rsidR="003B57A1" w:rsidRPr="0044179F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U3.3.1.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>Retell</w:t>
            </w:r>
            <w:r w:rsidRPr="0028361C">
              <w:rPr>
                <w:rFonts w:cs="Calibri"/>
                <w:sz w:val="18"/>
                <w:szCs w:val="18"/>
              </w:rPr>
              <w:t xml:space="preserve">, in any form, the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visit of the Magi</w:t>
            </w:r>
            <w:r w:rsidRPr="00A37164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and explain what the visit of the Magi and the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gifts they bring show us about Jesus</w:t>
            </w:r>
            <w:r w:rsidRPr="002836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348E225E" w14:textId="392FE75D" w:rsidR="003B57A1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U4.3.1.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>Show understanding</w:t>
            </w:r>
            <w:r w:rsidRPr="0028361C">
              <w:rPr>
                <w:rFonts w:cs="Calibri"/>
                <w:sz w:val="18"/>
                <w:szCs w:val="18"/>
              </w:rPr>
              <w:t xml:space="preserve"> of why some people gave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 xml:space="preserve">Jesus the title ‘Christ’ </w:t>
            </w:r>
            <w:r w:rsidRPr="0028361C">
              <w:rPr>
                <w:rFonts w:cs="Calibri"/>
                <w:sz w:val="18"/>
                <w:szCs w:val="18"/>
              </w:rPr>
              <w:t xml:space="preserve">(the anointed one) by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 xml:space="preserve">making links with the Scripture </w:t>
            </w:r>
            <w:r w:rsidRPr="00A37164">
              <w:rPr>
                <w:rFonts w:cs="Calibri"/>
                <w:sz w:val="18"/>
                <w:szCs w:val="18"/>
              </w:rPr>
              <w:t>studied.</w:t>
            </w:r>
          </w:p>
        </w:tc>
        <w:tc>
          <w:tcPr>
            <w:tcW w:w="2268" w:type="dxa"/>
            <w:shd w:val="clear" w:color="auto" w:fill="FFFFFF" w:themeFill="background1"/>
          </w:tcPr>
          <w:p w14:paraId="4BC94664" w14:textId="18F0D276" w:rsidR="003B57A1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U5.3.1.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28361C">
              <w:rPr>
                <w:rFonts w:cs="Calibri"/>
                <w:sz w:val="18"/>
                <w:szCs w:val="18"/>
              </w:rPr>
              <w:t xml:space="preserve"> that in the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Beatitudes</w:t>
            </w:r>
            <w:r w:rsidRPr="0028361C">
              <w:rPr>
                <w:rFonts w:cs="Calibri"/>
                <w:sz w:val="18"/>
                <w:szCs w:val="18"/>
              </w:rPr>
              <w:t xml:space="preserve"> Jesus tells his followers important messages about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what makes a life blessed.</w:t>
            </w:r>
          </w:p>
        </w:tc>
        <w:tc>
          <w:tcPr>
            <w:tcW w:w="2552" w:type="dxa"/>
            <w:shd w:val="clear" w:color="auto" w:fill="FFFFFF" w:themeFill="background1"/>
          </w:tcPr>
          <w:p w14:paraId="039E46CB" w14:textId="6F1DA528" w:rsidR="003B57A1" w:rsidRDefault="003B57A1" w:rsidP="00EB7DED">
            <w:pPr>
              <w:rPr>
                <w:b/>
                <w:bCs/>
                <w:sz w:val="16"/>
                <w:szCs w:val="16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U6.3.1.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>Show understanding</w:t>
            </w:r>
            <w:r w:rsidRPr="00A37164">
              <w:rPr>
                <w:rFonts w:cs="Calibri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of the scripture passages studied </w:t>
            </w:r>
            <w:r w:rsidRPr="00A37164">
              <w:rPr>
                <w:rFonts w:cs="Calibri"/>
                <w:sz w:val="18"/>
                <w:szCs w:val="18"/>
              </w:rPr>
              <w:t>identifying authorial intention,</w:t>
            </w:r>
            <w:r w:rsidRPr="0028361C">
              <w:rPr>
                <w:rFonts w:cs="Calibri"/>
                <w:sz w:val="18"/>
                <w:szCs w:val="18"/>
              </w:rPr>
              <w:t xml:space="preserve"> </w:t>
            </w:r>
            <w:r w:rsidRPr="00A37164">
              <w:rPr>
                <w:rFonts w:cs="Calibri"/>
                <w:b/>
                <w:bCs/>
                <w:sz w:val="18"/>
                <w:szCs w:val="18"/>
              </w:rPr>
              <w:t xml:space="preserve">recognising </w:t>
            </w:r>
            <w:r w:rsidRPr="0028361C">
              <w:rPr>
                <w:rFonts w:cs="Calibri"/>
                <w:sz w:val="18"/>
                <w:szCs w:val="18"/>
              </w:rPr>
              <w:t xml:space="preserve">that the </w:t>
            </w:r>
            <w:r w:rsidRPr="00A37164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scripture speaks to people literally and carries a deeper spiritual meaning.</w:t>
            </w:r>
            <w:r w:rsidRPr="00A37164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</w:p>
        </w:tc>
      </w:tr>
      <w:tr w:rsidR="003B57A1" w:rsidRPr="0048577B" w14:paraId="4EF1E1E7" w14:textId="77777777" w:rsidTr="00CF0445">
        <w:trPr>
          <w:trHeight w:val="294"/>
        </w:trPr>
        <w:tc>
          <w:tcPr>
            <w:tcW w:w="1963" w:type="dxa"/>
            <w:gridSpan w:val="2"/>
            <w:vMerge/>
            <w:shd w:val="clear" w:color="auto" w:fill="FFFFFF" w:themeFill="background1"/>
          </w:tcPr>
          <w:p w14:paraId="66F32B4C" w14:textId="77777777" w:rsidR="003B57A1" w:rsidRPr="009B174C" w:rsidRDefault="003B57A1" w:rsidP="004711D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210FCC3A" w14:textId="77777777" w:rsidR="003B57A1" w:rsidRPr="009B174C" w:rsidRDefault="003B57A1" w:rsidP="00EB7DED">
            <w:pPr>
              <w:pStyle w:val="paragraph"/>
              <w:spacing w:after="0"/>
              <w:textAlignment w:val="baseline"/>
              <w:rPr>
                <w:rFonts w:ascii="Calibri" w:hAnsi="Calibri" w:cs="Calibri"/>
                <w:b/>
                <w:bCs/>
                <w:color w:val="4EA72E" w:themeColor="accent6"/>
                <w:sz w:val="18"/>
                <w:szCs w:val="18"/>
              </w:rPr>
            </w:pPr>
            <w:r w:rsidRPr="009B174C">
              <w:rPr>
                <w:rFonts w:ascii="Calibri" w:hAnsi="Calibri" w:cs="Calibri"/>
                <w:sz w:val="18"/>
                <w:szCs w:val="18"/>
              </w:rPr>
              <w:t xml:space="preserve">U1.3.2. </w:t>
            </w:r>
            <w:r w:rsidRPr="009B174C">
              <w:rPr>
                <w:rFonts w:ascii="Calibri" w:hAnsi="Calibri" w:cs="Calibri"/>
                <w:b/>
                <w:bCs/>
                <w:sz w:val="18"/>
                <w:szCs w:val="18"/>
              </w:rPr>
              <w:t>Retell,</w:t>
            </w:r>
            <w:r w:rsidRPr="009B174C">
              <w:rPr>
                <w:rFonts w:ascii="Calibri" w:hAnsi="Calibri" w:cs="Calibri"/>
                <w:sz w:val="18"/>
                <w:szCs w:val="18"/>
              </w:rPr>
              <w:t xml:space="preserve"> in any form, one of the stories they have heard, recognising these are </w:t>
            </w:r>
            <w:r w:rsidRPr="009B174C">
              <w:rPr>
                <w:rFonts w:ascii="Calibri" w:hAnsi="Calibri" w:cs="Calibri"/>
                <w:b/>
                <w:bCs/>
                <w:color w:val="4EA72E" w:themeColor="accent6"/>
                <w:sz w:val="18"/>
                <w:szCs w:val="18"/>
              </w:rPr>
              <w:t>religious accounts from the Gospel of Luke.</w:t>
            </w:r>
          </w:p>
          <w:p w14:paraId="19D0E54B" w14:textId="77777777" w:rsidR="003B57A1" w:rsidRPr="009B174C" w:rsidRDefault="003B57A1" w:rsidP="00EB7DED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DF92A2F" w14:textId="6B24A60D" w:rsidR="003B57A1" w:rsidRPr="0028361C" w:rsidRDefault="003B57A1" w:rsidP="00EB7DED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U.2.3.2. </w:t>
            </w:r>
            <w:r w:rsidRPr="00E57216">
              <w:rPr>
                <w:rFonts w:cs="Calibri"/>
                <w:b/>
                <w:bCs/>
                <w:sz w:val="18"/>
                <w:szCs w:val="18"/>
              </w:rPr>
              <w:t>Begin to recognise</w:t>
            </w:r>
            <w:r w:rsidRPr="0028361C">
              <w:rPr>
                <w:rFonts w:cs="Calibri"/>
                <w:sz w:val="18"/>
                <w:szCs w:val="18"/>
              </w:rPr>
              <w:t xml:space="preserve"> ‘</w:t>
            </w:r>
            <w:r w:rsidRPr="00E57216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parables’</w:t>
            </w:r>
            <w:r w:rsidRPr="0028361C">
              <w:rPr>
                <w:rFonts w:cs="Calibri"/>
                <w:sz w:val="18"/>
                <w:szCs w:val="18"/>
              </w:rPr>
              <w:t xml:space="preserve"> as a literary form in Scripture with reference to the </w:t>
            </w:r>
            <w:r w:rsidRPr="00E57216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parable of the lost sheep</w:t>
            </w:r>
            <w:r w:rsidRPr="00E57216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>(Lk 15:4-7) and how Jesus uses them to teach people about God.</w:t>
            </w:r>
          </w:p>
        </w:tc>
        <w:tc>
          <w:tcPr>
            <w:tcW w:w="1843" w:type="dxa"/>
            <w:shd w:val="clear" w:color="auto" w:fill="FFFFFF" w:themeFill="background1"/>
          </w:tcPr>
          <w:p w14:paraId="5AD45944" w14:textId="4088DCB7" w:rsidR="003B57A1" w:rsidRPr="0028361C" w:rsidRDefault="003B57A1" w:rsidP="00EB7DED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U3.3.2. </w:t>
            </w:r>
            <w:r w:rsidRPr="00E57216">
              <w:rPr>
                <w:rFonts w:cs="Calibri"/>
                <w:b/>
                <w:bCs/>
                <w:sz w:val="18"/>
                <w:szCs w:val="18"/>
              </w:rPr>
              <w:t>Show a simple understanding</w:t>
            </w:r>
            <w:r w:rsidRPr="0028361C">
              <w:rPr>
                <w:rFonts w:cs="Calibri"/>
                <w:sz w:val="18"/>
                <w:szCs w:val="18"/>
              </w:rPr>
              <w:t xml:space="preserve"> of what the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kingdom of God is and is not.</w:t>
            </w:r>
          </w:p>
        </w:tc>
        <w:tc>
          <w:tcPr>
            <w:tcW w:w="2268" w:type="dxa"/>
            <w:shd w:val="clear" w:color="auto" w:fill="FFFFFF" w:themeFill="background1"/>
          </w:tcPr>
          <w:p w14:paraId="1F7159DA" w14:textId="0D48785D" w:rsidR="003B57A1" w:rsidRPr="0028361C" w:rsidRDefault="003B57A1" w:rsidP="00EB7DED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U4.3.2. </w:t>
            </w:r>
            <w:r w:rsidRPr="0006318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Jesus’ speech to John the Baptist’s followers</w:t>
            </w:r>
            <w:r w:rsidRPr="00063189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and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signs that he is the Messiah</w:t>
            </w:r>
            <w:r w:rsidRPr="002836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5A90B2FF" w14:textId="5533AC6F" w:rsidR="003B57A1" w:rsidRPr="0028361C" w:rsidRDefault="003B57A1" w:rsidP="00EB7DED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U5.3.2. </w:t>
            </w:r>
            <w:r w:rsidRPr="00063189">
              <w:rPr>
                <w:rFonts w:cs="Calibri"/>
                <w:b/>
                <w:bCs/>
                <w:sz w:val="18"/>
                <w:szCs w:val="18"/>
              </w:rPr>
              <w:t>Compare</w:t>
            </w:r>
            <w:r w:rsidRPr="0028361C">
              <w:rPr>
                <w:rFonts w:cs="Calibri"/>
                <w:sz w:val="18"/>
                <w:szCs w:val="18"/>
              </w:rPr>
              <w:t xml:space="preserve">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Matthew and Luke’s</w:t>
            </w:r>
            <w:r w:rsidRPr="00063189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description of the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new law, or great commandment</w:t>
            </w:r>
            <w:r w:rsidRPr="0028361C">
              <w:rPr>
                <w:rFonts w:cs="Calibri"/>
                <w:sz w:val="18"/>
                <w:szCs w:val="18"/>
              </w:rPr>
              <w:t xml:space="preserve"> and </w:t>
            </w:r>
            <w:r w:rsidRPr="0006318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the </w:t>
            </w:r>
            <w:r w:rsidRPr="0006318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 xml:space="preserve">new law a parable </w:t>
            </w:r>
            <w:r w:rsidRPr="0059736A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and Jesus’ summary of the law and lessons for Christian life today.</w:t>
            </w:r>
          </w:p>
        </w:tc>
        <w:tc>
          <w:tcPr>
            <w:tcW w:w="2552" w:type="dxa"/>
            <w:shd w:val="clear" w:color="auto" w:fill="FFFFFF" w:themeFill="background1"/>
          </w:tcPr>
          <w:p w14:paraId="7C2FC051" w14:textId="12BA8A97" w:rsidR="003B57A1" w:rsidRPr="0028361C" w:rsidRDefault="003B57A1" w:rsidP="00EB7DED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U6.3.2. </w:t>
            </w:r>
            <w:r w:rsidRPr="0059736A">
              <w:rPr>
                <w:rFonts w:cs="Calibri"/>
                <w:b/>
                <w:bCs/>
                <w:sz w:val="18"/>
                <w:szCs w:val="18"/>
              </w:rPr>
              <w:t>Use specialist theological vocabulary to make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</w:t>
            </w:r>
            <w:r w:rsidRPr="0059736A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each of the miraculous signs</w:t>
            </w:r>
            <w:r w:rsidRPr="0028361C">
              <w:rPr>
                <w:rFonts w:cs="Calibri"/>
                <w:sz w:val="18"/>
                <w:szCs w:val="18"/>
              </w:rPr>
              <w:t xml:space="preserve"> and </w:t>
            </w:r>
            <w:r w:rsidRPr="0059736A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Christian beliefs about Jesus,</w:t>
            </w:r>
            <w:r w:rsidRPr="0059736A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including some of the </w:t>
            </w:r>
            <w:r w:rsidRPr="00EB7DED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sacraments</w:t>
            </w:r>
            <w:r w:rsidRPr="0028361C">
              <w:rPr>
                <w:rFonts w:cs="Calibri"/>
                <w:sz w:val="18"/>
                <w:szCs w:val="18"/>
              </w:rPr>
              <w:t xml:space="preserve">, and how these </w:t>
            </w:r>
            <w:r w:rsidRPr="00EB7DED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reveal he is truly God and truly human.</w:t>
            </w:r>
          </w:p>
        </w:tc>
      </w:tr>
      <w:tr w:rsidR="003B57A1" w:rsidRPr="0048577B" w14:paraId="397FA557" w14:textId="77777777" w:rsidTr="00CF0445">
        <w:trPr>
          <w:trHeight w:val="294"/>
        </w:trPr>
        <w:tc>
          <w:tcPr>
            <w:tcW w:w="1963" w:type="dxa"/>
            <w:gridSpan w:val="2"/>
            <w:vMerge/>
            <w:shd w:val="clear" w:color="auto" w:fill="FFFFFF" w:themeFill="background1"/>
          </w:tcPr>
          <w:p w14:paraId="2EA3E127" w14:textId="77777777" w:rsidR="003B57A1" w:rsidRPr="009B174C" w:rsidRDefault="003B57A1" w:rsidP="009A7E0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60016258" w14:textId="3E4EA737" w:rsidR="003B57A1" w:rsidRPr="009B174C" w:rsidRDefault="003B57A1" w:rsidP="009A7E07">
            <w:pPr>
              <w:pStyle w:val="paragraph"/>
              <w:spacing w:after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9B174C">
              <w:rPr>
                <w:rFonts w:ascii="Calibri" w:hAnsi="Calibri" w:cs="Calibri"/>
                <w:sz w:val="18"/>
                <w:szCs w:val="18"/>
              </w:rPr>
              <w:t xml:space="preserve">U1.3.3. </w:t>
            </w:r>
            <w:r w:rsidRPr="009B174C">
              <w:rPr>
                <w:rFonts w:ascii="Calibri" w:hAnsi="Calibri" w:cs="Calibri"/>
                <w:b/>
                <w:bCs/>
                <w:sz w:val="18"/>
                <w:szCs w:val="18"/>
              </w:rPr>
              <w:t>Make simple connections</w:t>
            </w:r>
            <w:r w:rsidRPr="009B174C">
              <w:rPr>
                <w:rFonts w:ascii="Calibri" w:hAnsi="Calibri" w:cs="Calibri"/>
                <w:sz w:val="18"/>
                <w:szCs w:val="18"/>
              </w:rPr>
              <w:t xml:space="preserve"> between </w:t>
            </w:r>
            <w:r w:rsidRPr="009B174C">
              <w:rPr>
                <w:rFonts w:ascii="Calibri" w:hAnsi="Calibri" w:cs="Calibri"/>
                <w:b/>
                <w:bCs/>
                <w:color w:val="4EA72E" w:themeColor="accent6"/>
                <w:sz w:val="18"/>
                <w:szCs w:val="18"/>
              </w:rPr>
              <w:t>Jesus’ announcement of his mission</w:t>
            </w:r>
            <w:r w:rsidRPr="009B174C">
              <w:rPr>
                <w:rFonts w:ascii="Calibri" w:hAnsi="Calibri" w:cs="Calibri"/>
                <w:color w:val="4EA72E" w:themeColor="accent6"/>
                <w:sz w:val="18"/>
                <w:szCs w:val="18"/>
              </w:rPr>
              <w:t xml:space="preserve"> </w:t>
            </w:r>
            <w:r w:rsidRPr="009B174C">
              <w:rPr>
                <w:rFonts w:ascii="Calibri" w:hAnsi="Calibri" w:cs="Calibri"/>
                <w:sz w:val="18"/>
                <w:szCs w:val="18"/>
              </w:rPr>
              <w:t xml:space="preserve">(Lk 4:16-19) and </w:t>
            </w:r>
            <w:r w:rsidRPr="009B174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how Christians are called to</w:t>
            </w:r>
            <w:r w:rsidRPr="009B174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9B174C">
              <w:rPr>
                <w:rFonts w:ascii="Calibri" w:hAnsi="Calibri" w:cs="Calibri"/>
                <w:b/>
                <w:bCs/>
                <w:color w:val="4EA72E" w:themeColor="accent6"/>
                <w:sz w:val="18"/>
                <w:szCs w:val="18"/>
              </w:rPr>
              <w:t>tell people about God’s love today.</w:t>
            </w:r>
          </w:p>
        </w:tc>
        <w:tc>
          <w:tcPr>
            <w:tcW w:w="2268" w:type="dxa"/>
            <w:shd w:val="clear" w:color="auto" w:fill="FFFFFF" w:themeFill="background1"/>
          </w:tcPr>
          <w:p w14:paraId="3026A741" w14:textId="6A71B9C0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U.2.3.3. </w:t>
            </w:r>
            <w:r w:rsidRPr="009A7E07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28361C">
              <w:rPr>
                <w:rFonts w:cs="Calibri"/>
                <w:sz w:val="18"/>
                <w:szCs w:val="18"/>
              </w:rPr>
              <w:t xml:space="preserve"> that </w:t>
            </w:r>
            <w:r w:rsidRPr="009A7E07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everyone is tempted to make bad choices</w:t>
            </w:r>
            <w:r w:rsidRPr="009A7E07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 xml:space="preserve">(sin), but that </w:t>
            </w:r>
            <w:r w:rsidRPr="009A7E07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God loves and forgives all people.</w:t>
            </w:r>
          </w:p>
        </w:tc>
        <w:tc>
          <w:tcPr>
            <w:tcW w:w="1843" w:type="dxa"/>
            <w:shd w:val="clear" w:color="auto" w:fill="FFFFFF" w:themeFill="background1"/>
          </w:tcPr>
          <w:p w14:paraId="55EB47EC" w14:textId="27EFF39C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U3.3.3. </w:t>
            </w:r>
            <w:r w:rsidRPr="006C68BC">
              <w:rPr>
                <w:rFonts w:cs="Calibri"/>
                <w:b/>
                <w:bCs/>
                <w:sz w:val="18"/>
                <w:szCs w:val="18"/>
              </w:rPr>
              <w:t>Show a simple understanding</w:t>
            </w:r>
            <w:r w:rsidRPr="0028361C">
              <w:rPr>
                <w:rFonts w:cs="Calibri"/>
                <w:sz w:val="18"/>
                <w:szCs w:val="18"/>
              </w:rPr>
              <w:t xml:space="preserve"> of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a miracle of Jesus (</w:t>
            </w:r>
            <w:r w:rsidRPr="0028361C">
              <w:rPr>
                <w:rFonts w:cs="Calibri"/>
                <w:sz w:val="18"/>
                <w:szCs w:val="18"/>
              </w:rPr>
              <w:t xml:space="preserve">either Matt 8:5-13 or Matt 9:1-8) showing that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it is a sign of the kingdom and the compassion of Jesus.</w:t>
            </w:r>
          </w:p>
        </w:tc>
        <w:tc>
          <w:tcPr>
            <w:tcW w:w="2268" w:type="dxa"/>
            <w:shd w:val="clear" w:color="auto" w:fill="FFFFFF" w:themeFill="background1"/>
          </w:tcPr>
          <w:p w14:paraId="3E33045F" w14:textId="3B6180FD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U4.3.3. </w:t>
            </w:r>
            <w:r w:rsidRPr="006C68BC">
              <w:rPr>
                <w:rFonts w:cs="Calibri"/>
                <w:b/>
                <w:bCs/>
                <w:sz w:val="18"/>
                <w:szCs w:val="18"/>
              </w:rPr>
              <w:t>Show understanding</w:t>
            </w:r>
            <w:r w:rsidRPr="0028361C">
              <w:rPr>
                <w:rFonts w:cs="Calibri"/>
                <w:sz w:val="18"/>
                <w:szCs w:val="18"/>
              </w:rPr>
              <w:t xml:space="preserve"> of the belief that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 xml:space="preserve">Jesus reveals the kind of messiah he is </w:t>
            </w:r>
            <w:r w:rsidRPr="0028361C">
              <w:rPr>
                <w:rFonts w:cs="Calibri"/>
                <w:sz w:val="18"/>
                <w:szCs w:val="18"/>
              </w:rPr>
              <w:t xml:space="preserve">by showing that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God’s Kingdom includes those who are excluded by society,</w:t>
            </w:r>
            <w:r w:rsidRPr="0028361C">
              <w:rPr>
                <w:rFonts w:cs="Calibri"/>
                <w:sz w:val="18"/>
                <w:szCs w:val="18"/>
              </w:rPr>
              <w:t xml:space="preserve"> making relevant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links to the Scripture</w:t>
            </w:r>
            <w:r w:rsidRPr="006C68BC">
              <w:rPr>
                <w:rFonts w:cs="Calibri"/>
                <w:color w:val="4EA72E" w:themeColor="accent6"/>
                <w:sz w:val="18"/>
                <w:szCs w:val="18"/>
              </w:rPr>
              <w:t xml:space="preserve"> </w:t>
            </w:r>
            <w:r w:rsidRPr="0028361C">
              <w:rPr>
                <w:rFonts w:cs="Calibri"/>
                <w:sz w:val="18"/>
                <w:szCs w:val="18"/>
              </w:rPr>
              <w:t>studied.</w:t>
            </w:r>
          </w:p>
        </w:tc>
        <w:tc>
          <w:tcPr>
            <w:tcW w:w="2268" w:type="dxa"/>
            <w:shd w:val="clear" w:color="auto" w:fill="FFFFFF" w:themeFill="background1"/>
          </w:tcPr>
          <w:p w14:paraId="463B8FF8" w14:textId="269E312B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U5.3.3. </w:t>
            </w:r>
            <w:r w:rsidRPr="006C68BC">
              <w:rPr>
                <w:rFonts w:cs="Calibri"/>
                <w:b/>
                <w:bCs/>
                <w:sz w:val="18"/>
                <w:szCs w:val="18"/>
              </w:rPr>
              <w:t>Make simple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the </w:t>
            </w:r>
            <w:r w:rsidRPr="006C68BC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Beatitudes and the Ten Commandments.</w:t>
            </w:r>
          </w:p>
        </w:tc>
        <w:tc>
          <w:tcPr>
            <w:tcW w:w="2552" w:type="dxa"/>
            <w:shd w:val="clear" w:color="auto" w:fill="FFFFFF" w:themeFill="background1"/>
          </w:tcPr>
          <w:p w14:paraId="760F06AA" w14:textId="1DD10E7F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U6.3.3. </w:t>
            </w:r>
            <w:r w:rsidRPr="008B7E8E">
              <w:rPr>
                <w:rFonts w:cs="Calibri"/>
                <w:b/>
                <w:bCs/>
                <w:sz w:val="18"/>
                <w:szCs w:val="18"/>
              </w:rPr>
              <w:t>Use specialist religious vocabulary to make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one of the </w:t>
            </w:r>
            <w:r w:rsidRPr="008B7E8E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‘I am’ statements and Christian beliefs about Jesus.</w:t>
            </w:r>
          </w:p>
        </w:tc>
      </w:tr>
      <w:tr w:rsidR="003B57A1" w:rsidRPr="0048577B" w14:paraId="03A1A0B8" w14:textId="77777777" w:rsidTr="00CF0445">
        <w:trPr>
          <w:trHeight w:val="294"/>
        </w:trPr>
        <w:tc>
          <w:tcPr>
            <w:tcW w:w="1963" w:type="dxa"/>
            <w:gridSpan w:val="2"/>
            <w:vMerge/>
            <w:shd w:val="clear" w:color="auto" w:fill="FFFFFF" w:themeFill="background1"/>
          </w:tcPr>
          <w:p w14:paraId="0C0A0EF3" w14:textId="77777777" w:rsidR="003B57A1" w:rsidRPr="009B174C" w:rsidRDefault="003B57A1" w:rsidP="009A7E0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78EC2E5B" w14:textId="681BB4A0" w:rsidR="003B57A1" w:rsidRPr="009B174C" w:rsidRDefault="003B57A1" w:rsidP="009A7E07">
            <w:pPr>
              <w:pStyle w:val="paragraph"/>
              <w:spacing w:after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9B174C">
              <w:rPr>
                <w:rFonts w:ascii="Calibri" w:hAnsi="Calibri" w:cs="Calibri"/>
                <w:sz w:val="18"/>
                <w:szCs w:val="18"/>
              </w:rPr>
              <w:t xml:space="preserve">U1.3.4. </w:t>
            </w:r>
            <w:r w:rsidRPr="009B174C">
              <w:rPr>
                <w:rFonts w:ascii="Calibri" w:hAnsi="Calibri" w:cs="Calibri"/>
                <w:b/>
                <w:bCs/>
                <w:sz w:val="18"/>
                <w:szCs w:val="18"/>
              </w:rPr>
              <w:t>Ask and answer questions</w:t>
            </w:r>
            <w:r w:rsidRPr="009B174C">
              <w:rPr>
                <w:rFonts w:ascii="Calibri" w:hAnsi="Calibri" w:cs="Calibri"/>
                <w:sz w:val="18"/>
                <w:szCs w:val="18"/>
              </w:rPr>
              <w:t xml:space="preserve"> about the story of </w:t>
            </w:r>
            <w:r w:rsidRPr="009B174C">
              <w:rPr>
                <w:rFonts w:ascii="Calibri" w:hAnsi="Calibri" w:cs="Calibri"/>
                <w:b/>
                <w:bCs/>
                <w:color w:val="4EA72E" w:themeColor="accent6"/>
                <w:sz w:val="18"/>
                <w:szCs w:val="18"/>
              </w:rPr>
              <w:t>Zacchaeus and how he changed</w:t>
            </w:r>
            <w:r w:rsidRPr="009B174C">
              <w:rPr>
                <w:rFonts w:ascii="Calibri" w:hAnsi="Calibri" w:cs="Calibri"/>
                <w:color w:val="4EA72E" w:themeColor="accent6"/>
                <w:sz w:val="18"/>
                <w:szCs w:val="18"/>
              </w:rPr>
              <w:t xml:space="preserve"> </w:t>
            </w:r>
            <w:r w:rsidRPr="009B174C">
              <w:rPr>
                <w:rFonts w:ascii="Calibri" w:hAnsi="Calibri" w:cs="Calibri"/>
                <w:sz w:val="18"/>
                <w:szCs w:val="18"/>
              </w:rPr>
              <w:t>after meeting Jesus.</w:t>
            </w:r>
          </w:p>
        </w:tc>
        <w:tc>
          <w:tcPr>
            <w:tcW w:w="2268" w:type="dxa"/>
            <w:shd w:val="clear" w:color="auto" w:fill="FFFFFF" w:themeFill="background1"/>
          </w:tcPr>
          <w:p w14:paraId="17BB4E19" w14:textId="1D51BA19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U.2.3.4. </w:t>
            </w:r>
            <w:r w:rsidRPr="004950E8">
              <w:rPr>
                <w:rFonts w:cs="Calibri"/>
                <w:b/>
                <w:bCs/>
                <w:sz w:val="18"/>
                <w:szCs w:val="18"/>
              </w:rPr>
              <w:t>Begin to recognise</w:t>
            </w:r>
            <w:r w:rsidRPr="0028361C">
              <w:rPr>
                <w:rFonts w:cs="Calibri"/>
                <w:sz w:val="18"/>
                <w:szCs w:val="18"/>
              </w:rPr>
              <w:t xml:space="preserve"> that the </w:t>
            </w:r>
            <w:r w:rsidRPr="004950E8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miracles of Jesus are signs that he is the Son of God.</w:t>
            </w:r>
          </w:p>
        </w:tc>
        <w:tc>
          <w:tcPr>
            <w:tcW w:w="1843" w:type="dxa"/>
            <w:shd w:val="clear" w:color="auto" w:fill="FFFFFF" w:themeFill="background1"/>
          </w:tcPr>
          <w:p w14:paraId="07AFE46F" w14:textId="6FC0D05F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U3.3.4. </w:t>
            </w:r>
            <w:r w:rsidRPr="004950E8">
              <w:rPr>
                <w:rFonts w:cs="Calibri"/>
                <w:b/>
                <w:bCs/>
                <w:sz w:val="18"/>
                <w:szCs w:val="18"/>
              </w:rPr>
              <w:t xml:space="preserve">Show knowledge </w:t>
            </w:r>
            <w:r w:rsidRPr="0028361C">
              <w:rPr>
                <w:rFonts w:cs="Calibri"/>
                <w:sz w:val="18"/>
                <w:szCs w:val="18"/>
              </w:rPr>
              <w:t xml:space="preserve">of </w:t>
            </w:r>
            <w:r w:rsidRPr="004950E8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two parables of Jesus</w:t>
            </w:r>
            <w:r w:rsidRPr="0028361C">
              <w:rPr>
                <w:rFonts w:cs="Calibri"/>
                <w:sz w:val="18"/>
                <w:szCs w:val="18"/>
              </w:rPr>
              <w:t xml:space="preserve">, </w:t>
            </w:r>
            <w:r w:rsidRPr="004950E8">
              <w:rPr>
                <w:rFonts w:cs="Calibri"/>
                <w:b/>
                <w:bCs/>
                <w:sz w:val="18"/>
                <w:szCs w:val="18"/>
              </w:rPr>
              <w:t>making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them, to </w:t>
            </w:r>
            <w:r w:rsidRPr="004950E8">
              <w:rPr>
                <w:rFonts w:cs="Calibri"/>
                <w:b/>
                <w:bCs/>
                <w:sz w:val="18"/>
                <w:szCs w:val="18"/>
              </w:rPr>
              <w:t>show some understanding</w:t>
            </w:r>
            <w:r w:rsidRPr="0028361C">
              <w:rPr>
                <w:rFonts w:cs="Calibri"/>
                <w:sz w:val="18"/>
                <w:szCs w:val="18"/>
              </w:rPr>
              <w:t xml:space="preserve"> of what the </w:t>
            </w:r>
            <w:r w:rsidRPr="004950E8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kingdom of God is like.</w:t>
            </w:r>
          </w:p>
        </w:tc>
        <w:tc>
          <w:tcPr>
            <w:tcW w:w="2268" w:type="dxa"/>
            <w:shd w:val="clear" w:color="auto" w:fill="FFFF00"/>
          </w:tcPr>
          <w:p w14:paraId="01DB3784" w14:textId="50D62F2A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U4.3.4. </w:t>
            </w:r>
            <w:r w:rsidRPr="00EB6379">
              <w:rPr>
                <w:rFonts w:cs="Calibri"/>
                <w:b/>
                <w:bCs/>
                <w:sz w:val="18"/>
                <w:szCs w:val="18"/>
              </w:rPr>
              <w:t xml:space="preserve">Using some religious vocabulary, describe </w:t>
            </w:r>
            <w:r w:rsidRPr="0028361C">
              <w:rPr>
                <w:rFonts w:cs="Calibri"/>
                <w:sz w:val="18"/>
                <w:szCs w:val="18"/>
              </w:rPr>
              <w:t xml:space="preserve">the </w:t>
            </w:r>
            <w:r w:rsidRPr="00EB637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Sacrament of Reconciliation and the Sacrament of the Sick.</w:t>
            </w:r>
          </w:p>
        </w:tc>
        <w:tc>
          <w:tcPr>
            <w:tcW w:w="2268" w:type="dxa"/>
            <w:shd w:val="clear" w:color="auto" w:fill="FFFFFF" w:themeFill="background1"/>
          </w:tcPr>
          <w:p w14:paraId="51ED777A" w14:textId="5C7BF8CB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U5.3.4. </w:t>
            </w:r>
            <w:r w:rsidRPr="00EB6379">
              <w:rPr>
                <w:rFonts w:cs="Calibri"/>
                <w:b/>
                <w:bCs/>
                <w:sz w:val="18"/>
                <w:szCs w:val="18"/>
              </w:rPr>
              <w:t xml:space="preserve">Describe </w:t>
            </w:r>
            <w:r w:rsidRPr="0028361C">
              <w:rPr>
                <w:rFonts w:cs="Calibri"/>
                <w:sz w:val="18"/>
                <w:szCs w:val="18"/>
              </w:rPr>
              <w:t xml:space="preserve">accurately in </w:t>
            </w:r>
            <w:r w:rsidRPr="00EB6379">
              <w:rPr>
                <w:rFonts w:cs="Calibri"/>
                <w:b/>
                <w:bCs/>
                <w:sz w:val="18"/>
                <w:szCs w:val="18"/>
              </w:rPr>
              <w:t xml:space="preserve">sequence and detail </w:t>
            </w:r>
            <w:r w:rsidRPr="0028361C">
              <w:rPr>
                <w:rFonts w:cs="Calibri"/>
                <w:sz w:val="18"/>
                <w:szCs w:val="18"/>
              </w:rPr>
              <w:t xml:space="preserve">what the </w:t>
            </w:r>
            <w:r w:rsidRPr="00EB637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disciples see at the Transfiguration</w:t>
            </w:r>
            <w:r w:rsidRPr="0028361C">
              <w:rPr>
                <w:rFonts w:cs="Calibri"/>
                <w:sz w:val="18"/>
                <w:szCs w:val="18"/>
              </w:rPr>
              <w:t xml:space="preserve">, saying something about the </w:t>
            </w:r>
            <w:r w:rsidRPr="00EB6379">
              <w:rPr>
                <w:rFonts w:cs="Calibri"/>
                <w:b/>
                <w:bCs/>
                <w:color w:val="4EA72E" w:themeColor="accent6"/>
                <w:sz w:val="18"/>
                <w:szCs w:val="18"/>
              </w:rPr>
              <w:t>importance of Moses and Elijah.</w:t>
            </w:r>
          </w:p>
        </w:tc>
        <w:tc>
          <w:tcPr>
            <w:tcW w:w="2552" w:type="dxa"/>
            <w:shd w:val="clear" w:color="auto" w:fill="FFFF00"/>
          </w:tcPr>
          <w:p w14:paraId="1E0D69D4" w14:textId="36156D28" w:rsidR="003B57A1" w:rsidRPr="0028361C" w:rsidRDefault="003B57A1" w:rsidP="009A7E07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>U6.4.4</w:t>
            </w:r>
            <w:r w:rsidRPr="006F14AC">
              <w:rPr>
                <w:rFonts w:cs="Calibri"/>
                <w:sz w:val="18"/>
                <w:szCs w:val="18"/>
                <w:shd w:val="clear" w:color="auto" w:fill="FFFF00"/>
              </w:rPr>
              <w:t xml:space="preserve">. </w:t>
            </w:r>
            <w:r w:rsidRPr="006F14AC">
              <w:rPr>
                <w:rFonts w:cs="Calibri"/>
                <w:b/>
                <w:bCs/>
                <w:sz w:val="18"/>
                <w:szCs w:val="18"/>
                <w:shd w:val="clear" w:color="auto" w:fill="FFFF00"/>
              </w:rPr>
              <w:t>Know</w:t>
            </w:r>
            <w:r w:rsidRPr="006F14AC">
              <w:rPr>
                <w:rFonts w:cs="Calibri"/>
                <w:sz w:val="18"/>
                <w:szCs w:val="18"/>
                <w:shd w:val="clear" w:color="auto" w:fill="FFFF00"/>
              </w:rPr>
              <w:t xml:space="preserve"> the </w:t>
            </w:r>
            <w:r w:rsidRPr="006F14AC">
              <w:rPr>
                <w:rFonts w:cs="Calibri"/>
                <w:b/>
                <w:bCs/>
                <w:color w:val="4EA72E" w:themeColor="accent6"/>
                <w:sz w:val="18"/>
                <w:szCs w:val="18"/>
                <w:shd w:val="clear" w:color="auto" w:fill="FFFF00"/>
              </w:rPr>
              <w:t>seven sacraments</w:t>
            </w:r>
            <w:r w:rsidRPr="006F14AC">
              <w:rPr>
                <w:rFonts w:cs="Calibri"/>
                <w:sz w:val="18"/>
                <w:szCs w:val="18"/>
                <w:shd w:val="clear" w:color="auto" w:fill="FFFF00"/>
              </w:rPr>
              <w:t xml:space="preserve"> of the Catholic faith and </w:t>
            </w:r>
            <w:r w:rsidRPr="006F14AC">
              <w:rPr>
                <w:rFonts w:cs="Calibri"/>
                <w:b/>
                <w:bCs/>
                <w:sz w:val="18"/>
                <w:szCs w:val="18"/>
                <w:shd w:val="clear" w:color="auto" w:fill="FFFF00"/>
              </w:rPr>
              <w:t>explain</w:t>
            </w:r>
            <w:r w:rsidRPr="006F14AC">
              <w:rPr>
                <w:rFonts w:cs="Calibri"/>
                <w:sz w:val="18"/>
                <w:szCs w:val="18"/>
                <w:shd w:val="clear" w:color="auto" w:fill="FFFF00"/>
              </w:rPr>
              <w:t xml:space="preserve"> the </w:t>
            </w:r>
            <w:r w:rsidRPr="006F14AC">
              <w:rPr>
                <w:rFonts w:cs="Calibri"/>
                <w:b/>
                <w:bCs/>
                <w:color w:val="4EA72E" w:themeColor="accent6"/>
                <w:sz w:val="18"/>
                <w:szCs w:val="18"/>
                <w:shd w:val="clear" w:color="auto" w:fill="FFFF00"/>
              </w:rPr>
              <w:t>purpose of each sacrament</w:t>
            </w:r>
            <w:r w:rsidRPr="006F14AC">
              <w:rPr>
                <w:rFonts w:cs="Calibri"/>
                <w:color w:val="4EA72E" w:themeColor="accent6"/>
                <w:sz w:val="18"/>
                <w:szCs w:val="18"/>
                <w:shd w:val="clear" w:color="auto" w:fill="FFFF00"/>
              </w:rPr>
              <w:t xml:space="preserve"> </w:t>
            </w:r>
            <w:r w:rsidRPr="006F14AC">
              <w:rPr>
                <w:rFonts w:cs="Calibri"/>
                <w:sz w:val="18"/>
                <w:szCs w:val="18"/>
                <w:shd w:val="clear" w:color="auto" w:fill="FFFF00"/>
              </w:rPr>
              <w:t>in the life of the Catholic Church</w:t>
            </w:r>
            <w:r w:rsidRPr="0028361C">
              <w:rPr>
                <w:rFonts w:cs="Calibri"/>
                <w:sz w:val="18"/>
                <w:szCs w:val="18"/>
              </w:rPr>
              <w:t>.</w:t>
            </w:r>
          </w:p>
        </w:tc>
      </w:tr>
      <w:tr w:rsidR="003B57A1" w:rsidRPr="0048577B" w14:paraId="0D3BC948" w14:textId="77777777" w:rsidTr="00CF0445">
        <w:trPr>
          <w:trHeight w:val="294"/>
        </w:trPr>
        <w:tc>
          <w:tcPr>
            <w:tcW w:w="1963" w:type="dxa"/>
            <w:gridSpan w:val="2"/>
            <w:vMerge/>
            <w:shd w:val="clear" w:color="auto" w:fill="FFFFFF" w:themeFill="background1"/>
          </w:tcPr>
          <w:p w14:paraId="18EC86C6" w14:textId="77777777" w:rsidR="003B57A1" w:rsidRPr="009B174C" w:rsidRDefault="003B57A1" w:rsidP="00CF2B6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44FB1DBD" w14:textId="12802FDF" w:rsidR="003B57A1" w:rsidRPr="009B174C" w:rsidRDefault="003B57A1" w:rsidP="00CF2B66">
            <w:pPr>
              <w:pStyle w:val="paragraph"/>
              <w:spacing w:after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0B0C442" w14:textId="5AB943FE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U.2.3.5.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Correctly use religious words and phrases</w:t>
            </w:r>
            <w:r w:rsidRPr="0028361C">
              <w:rPr>
                <w:rFonts w:cs="Calibri"/>
                <w:sz w:val="18"/>
                <w:szCs w:val="18"/>
              </w:rPr>
              <w:t xml:space="preserve"> to recognise how Catholics say sorry to God in prayer and talk about why saying sorry to God and to others is important</w:t>
            </w:r>
          </w:p>
        </w:tc>
        <w:tc>
          <w:tcPr>
            <w:tcW w:w="1843" w:type="dxa"/>
            <w:shd w:val="clear" w:color="auto" w:fill="FFFFFF" w:themeFill="background1"/>
          </w:tcPr>
          <w:p w14:paraId="486607B2" w14:textId="4CFA2EC5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U3.3.5.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Retell</w:t>
            </w:r>
            <w:r w:rsidRPr="0028361C">
              <w:rPr>
                <w:rFonts w:cs="Calibri"/>
                <w:sz w:val="18"/>
                <w:szCs w:val="18"/>
              </w:rPr>
              <w:t xml:space="preserve"> one of Jesus’ parables, making simple links between the chosen parable and Jesus’ message about the kingdom of God.</w:t>
            </w:r>
          </w:p>
        </w:tc>
        <w:tc>
          <w:tcPr>
            <w:tcW w:w="2268" w:type="dxa"/>
            <w:shd w:val="clear" w:color="auto" w:fill="FFFFFF" w:themeFill="background1"/>
          </w:tcPr>
          <w:p w14:paraId="0D420AEA" w14:textId="1C2AB861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U4.3.5.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Make relevant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the belief in that Jesus is the Messiah and the Nicene Creed (specifically Articles 2-4) and suggest why Catholics say this prayer.</w:t>
            </w:r>
          </w:p>
        </w:tc>
        <w:tc>
          <w:tcPr>
            <w:tcW w:w="2268" w:type="dxa"/>
            <w:shd w:val="clear" w:color="auto" w:fill="FFFFFF" w:themeFill="background1"/>
          </w:tcPr>
          <w:p w14:paraId="39A95EEB" w14:textId="50C48CC3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U5.3.5.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28361C">
              <w:rPr>
                <w:rFonts w:cs="Calibri"/>
                <w:sz w:val="18"/>
                <w:szCs w:val="18"/>
              </w:rPr>
              <w:t xml:space="preserve"> between the seven petitions (requests) of the Our Father and their meaning for Christians.</w:t>
            </w:r>
          </w:p>
        </w:tc>
        <w:tc>
          <w:tcPr>
            <w:tcW w:w="2552" w:type="dxa"/>
            <w:shd w:val="clear" w:color="auto" w:fill="FFFF00"/>
          </w:tcPr>
          <w:p w14:paraId="31AB21C8" w14:textId="56A64EFC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U6.3.5.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Explain</w:t>
            </w:r>
            <w:r w:rsidRPr="0028361C">
              <w:rPr>
                <w:rFonts w:cs="Calibri"/>
                <w:sz w:val="18"/>
                <w:szCs w:val="18"/>
              </w:rPr>
              <w:t xml:space="preserve"> the role of the deacon, priest, or bishop in administering the sacraments and why they are a part of sacramental celebrations.</w:t>
            </w:r>
          </w:p>
        </w:tc>
      </w:tr>
      <w:tr w:rsidR="003B57A1" w:rsidRPr="0048577B" w14:paraId="774BD67A" w14:textId="77777777" w:rsidTr="00CF0445">
        <w:trPr>
          <w:trHeight w:val="294"/>
        </w:trPr>
        <w:tc>
          <w:tcPr>
            <w:tcW w:w="1963" w:type="dxa"/>
            <w:gridSpan w:val="2"/>
            <w:vMerge/>
            <w:shd w:val="clear" w:color="auto" w:fill="FFFFFF" w:themeFill="background1"/>
          </w:tcPr>
          <w:p w14:paraId="5DEF43EF" w14:textId="77777777" w:rsidR="003B57A1" w:rsidRPr="009B174C" w:rsidRDefault="003B57A1" w:rsidP="00CF2B6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3F0E03E9" w14:textId="77777777" w:rsidR="003B57A1" w:rsidRPr="009B174C" w:rsidRDefault="003B57A1" w:rsidP="00CF2B66">
            <w:pPr>
              <w:pStyle w:val="paragraph"/>
              <w:spacing w:after="0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7B8E48D" w14:textId="7E036EE8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B24C612" w14:textId="34E12418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U3.3.6.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 xml:space="preserve">Recall </w:t>
            </w:r>
            <w:r w:rsidRPr="0028361C">
              <w:rPr>
                <w:rFonts w:cs="Calibri"/>
                <w:sz w:val="18"/>
                <w:szCs w:val="18"/>
              </w:rPr>
              <w:t>the ‘Our Father’ prayer and make simple links between the prayer and building the kingdom</w:t>
            </w:r>
          </w:p>
        </w:tc>
        <w:tc>
          <w:tcPr>
            <w:tcW w:w="2268" w:type="dxa"/>
            <w:shd w:val="clear" w:color="auto" w:fill="FFFFFF" w:themeFill="background1"/>
          </w:tcPr>
          <w:p w14:paraId="3CCF7A01" w14:textId="29056486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U4.3.6.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28361C">
              <w:rPr>
                <w:rFonts w:cs="Calibri"/>
                <w:sz w:val="18"/>
                <w:szCs w:val="18"/>
              </w:rPr>
              <w:t xml:space="preserve"> the work of a person or organisation who has been inspired by Jesus to work with those marginalised by societal attitudes to illness making links with the virtues of faith, hope, and love. </w:t>
            </w:r>
          </w:p>
        </w:tc>
        <w:tc>
          <w:tcPr>
            <w:tcW w:w="2268" w:type="dxa"/>
            <w:shd w:val="clear" w:color="auto" w:fill="FFFFFF" w:themeFill="background1"/>
          </w:tcPr>
          <w:p w14:paraId="7E884D8E" w14:textId="1226980B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U5.3.6.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 xml:space="preserve">Show understanding </w:t>
            </w:r>
            <w:r w:rsidRPr="0028361C">
              <w:rPr>
                <w:rFonts w:cs="Calibri"/>
                <w:sz w:val="18"/>
                <w:szCs w:val="18"/>
              </w:rPr>
              <w:t>of how the virtue of either hope or charity (love) links with Jesus’ teaching in the Beatitudes</w:t>
            </w:r>
          </w:p>
        </w:tc>
        <w:tc>
          <w:tcPr>
            <w:tcW w:w="2552" w:type="dxa"/>
            <w:shd w:val="clear" w:color="auto" w:fill="FFFF00"/>
          </w:tcPr>
          <w:p w14:paraId="4E142E95" w14:textId="1E5A8404" w:rsidR="003B57A1" w:rsidRPr="0028361C" w:rsidRDefault="003B57A1" w:rsidP="00CF2B66">
            <w:pPr>
              <w:rPr>
                <w:rFonts w:cs="Calibri"/>
                <w:sz w:val="18"/>
                <w:szCs w:val="18"/>
              </w:rPr>
            </w:pPr>
            <w:r w:rsidRPr="0028361C">
              <w:rPr>
                <w:rFonts w:cs="Calibri"/>
                <w:sz w:val="18"/>
                <w:szCs w:val="18"/>
              </w:rPr>
              <w:t xml:space="preserve">U6.3.6. </w:t>
            </w:r>
            <w:r w:rsidRPr="00754293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28361C">
              <w:rPr>
                <w:rFonts w:cs="Calibri"/>
                <w:sz w:val="18"/>
                <w:szCs w:val="18"/>
              </w:rPr>
              <w:t xml:space="preserve"> some ways their local parish community celebrates the sacraments, noticing which are celebrated occasionally, and which are celebrated frequently, giving reasons for this.</w:t>
            </w:r>
          </w:p>
        </w:tc>
      </w:tr>
    </w:tbl>
    <w:p w14:paraId="4C0FE16B" w14:textId="77777777" w:rsidR="004A57C4" w:rsidRDefault="004A57C4"/>
    <w:p w14:paraId="0042DDB9" w14:textId="4251B9EE" w:rsidR="002D72D0" w:rsidRDefault="002D72D0" w:rsidP="002D72D0"/>
    <w:p w14:paraId="45E10856" w14:textId="11ACE430" w:rsidR="002D72D0" w:rsidRDefault="002D72D0" w:rsidP="002D72D0"/>
    <w:p w14:paraId="72222E02" w14:textId="77777777" w:rsidR="004A3241" w:rsidRDefault="004A3241" w:rsidP="002D72D0"/>
    <w:p w14:paraId="113EEBA0" w14:textId="77777777" w:rsidR="004A3241" w:rsidRDefault="004A3241" w:rsidP="002D72D0"/>
    <w:p w14:paraId="3C7A5C93" w14:textId="77777777" w:rsidR="004A3241" w:rsidRDefault="004A3241" w:rsidP="002D72D0"/>
    <w:p w14:paraId="18FE0285" w14:textId="77777777" w:rsidR="004A3241" w:rsidRDefault="004A3241" w:rsidP="002D72D0"/>
    <w:p w14:paraId="7322E8EC" w14:textId="77777777" w:rsidR="004A3241" w:rsidRDefault="004A3241" w:rsidP="002D72D0"/>
    <w:p w14:paraId="6DC2140A" w14:textId="77777777" w:rsidR="004A3241" w:rsidRDefault="004A3241" w:rsidP="002D72D0"/>
    <w:p w14:paraId="7394128F" w14:textId="77777777" w:rsidR="004A3241" w:rsidRDefault="004A3241" w:rsidP="002D72D0"/>
    <w:p w14:paraId="10AE6AEB" w14:textId="77777777" w:rsidR="004A3241" w:rsidRDefault="004A3241" w:rsidP="002D72D0"/>
    <w:p w14:paraId="0A28C228" w14:textId="77777777" w:rsidR="004A3241" w:rsidRDefault="004A3241" w:rsidP="002D72D0"/>
    <w:p w14:paraId="0669FB4F" w14:textId="77777777" w:rsidR="004A3241" w:rsidRDefault="004A3241" w:rsidP="002D72D0"/>
    <w:p w14:paraId="22807639" w14:textId="77777777" w:rsidR="004A3241" w:rsidRDefault="004A3241" w:rsidP="002D72D0"/>
    <w:p w14:paraId="128F5684" w14:textId="77777777" w:rsidR="004A3241" w:rsidRDefault="004A3241" w:rsidP="002D72D0"/>
    <w:p w14:paraId="564BAD1B" w14:textId="77777777" w:rsidR="004A3241" w:rsidRDefault="004A3241" w:rsidP="002D72D0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080"/>
        <w:gridCol w:w="883"/>
        <w:gridCol w:w="2001"/>
        <w:gridCol w:w="2410"/>
        <w:gridCol w:w="2552"/>
        <w:gridCol w:w="2268"/>
        <w:gridCol w:w="2409"/>
        <w:gridCol w:w="2127"/>
      </w:tblGrid>
      <w:tr w:rsidR="004A3241" w:rsidRPr="0048577B" w14:paraId="3BFF6153" w14:textId="77777777" w:rsidTr="004A3241">
        <w:tc>
          <w:tcPr>
            <w:tcW w:w="15730" w:type="dxa"/>
            <w:gridSpan w:val="8"/>
            <w:shd w:val="clear" w:color="auto" w:fill="7030A0"/>
          </w:tcPr>
          <w:p w14:paraId="2EC7A485" w14:textId="1CFB511D" w:rsidR="004A3241" w:rsidRPr="00301B5C" w:rsidRDefault="004A3241" w:rsidP="00E045EA">
            <w:pPr>
              <w:tabs>
                <w:tab w:val="left" w:pos="2510"/>
                <w:tab w:val="center" w:pos="7757"/>
              </w:tabs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ab/>
              <w:t xml:space="preserve">UNDERSTANDING – </w:t>
            </w:r>
            <w:r w:rsidR="00845662">
              <w:rPr>
                <w:b/>
                <w:bCs/>
                <w:color w:val="FFFFFF" w:themeColor="background1"/>
                <w:sz w:val="16"/>
                <w:szCs w:val="16"/>
              </w:rPr>
              <w:t>Desert to Garden</w:t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 Progression</w:t>
            </w:r>
          </w:p>
        </w:tc>
      </w:tr>
      <w:tr w:rsidR="004A3241" w:rsidRPr="0048577B" w14:paraId="41CE40F4" w14:textId="77777777" w:rsidTr="00CB22A0">
        <w:tc>
          <w:tcPr>
            <w:tcW w:w="1080" w:type="dxa"/>
            <w:shd w:val="clear" w:color="auto" w:fill="7030A0"/>
          </w:tcPr>
          <w:p w14:paraId="4F459347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Nursery</w:t>
            </w:r>
          </w:p>
        </w:tc>
        <w:tc>
          <w:tcPr>
            <w:tcW w:w="883" w:type="dxa"/>
            <w:shd w:val="clear" w:color="auto" w:fill="7030A0"/>
          </w:tcPr>
          <w:p w14:paraId="3B2FFABD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Reception</w:t>
            </w:r>
          </w:p>
        </w:tc>
        <w:tc>
          <w:tcPr>
            <w:tcW w:w="2001" w:type="dxa"/>
            <w:shd w:val="clear" w:color="auto" w:fill="7030A0"/>
          </w:tcPr>
          <w:p w14:paraId="3AB2E65F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1</w:t>
            </w:r>
          </w:p>
        </w:tc>
        <w:tc>
          <w:tcPr>
            <w:tcW w:w="2410" w:type="dxa"/>
            <w:shd w:val="clear" w:color="auto" w:fill="7030A0"/>
          </w:tcPr>
          <w:p w14:paraId="7C3CAFD0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2</w:t>
            </w:r>
          </w:p>
        </w:tc>
        <w:tc>
          <w:tcPr>
            <w:tcW w:w="2552" w:type="dxa"/>
            <w:shd w:val="clear" w:color="auto" w:fill="7030A0"/>
          </w:tcPr>
          <w:p w14:paraId="3F31AE95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3</w:t>
            </w:r>
          </w:p>
        </w:tc>
        <w:tc>
          <w:tcPr>
            <w:tcW w:w="2268" w:type="dxa"/>
            <w:shd w:val="clear" w:color="auto" w:fill="7030A0"/>
          </w:tcPr>
          <w:p w14:paraId="700352E2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4</w:t>
            </w:r>
          </w:p>
        </w:tc>
        <w:tc>
          <w:tcPr>
            <w:tcW w:w="2409" w:type="dxa"/>
            <w:shd w:val="clear" w:color="auto" w:fill="7030A0"/>
          </w:tcPr>
          <w:p w14:paraId="4A8F9040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5</w:t>
            </w:r>
          </w:p>
        </w:tc>
        <w:tc>
          <w:tcPr>
            <w:tcW w:w="2127" w:type="dxa"/>
            <w:shd w:val="clear" w:color="auto" w:fill="7030A0"/>
          </w:tcPr>
          <w:p w14:paraId="009DD3AD" w14:textId="77777777" w:rsidR="004A3241" w:rsidRPr="00301B5C" w:rsidRDefault="004A3241" w:rsidP="00E045EA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301B5C">
              <w:rPr>
                <w:b/>
                <w:bCs/>
                <w:color w:val="FFFFFF" w:themeColor="background1"/>
                <w:sz w:val="16"/>
                <w:szCs w:val="16"/>
              </w:rPr>
              <w:t>Year 6</w:t>
            </w:r>
          </w:p>
        </w:tc>
      </w:tr>
      <w:tr w:rsidR="00825FC6" w:rsidRPr="0048577B" w14:paraId="4864E507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D86DCB" w:themeFill="accent5" w:themeFillTint="99"/>
          </w:tcPr>
          <w:p w14:paraId="03FEB6CE" w14:textId="5432B2C3" w:rsidR="00825FC6" w:rsidRPr="0044179F" w:rsidRDefault="00825FC6" w:rsidP="00825FC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God is love</w:t>
            </w:r>
          </w:p>
        </w:tc>
        <w:tc>
          <w:tcPr>
            <w:tcW w:w="2001" w:type="dxa"/>
            <w:shd w:val="clear" w:color="auto" w:fill="D86DCB" w:themeFill="accent5" w:themeFillTint="99"/>
          </w:tcPr>
          <w:p w14:paraId="5DB7A333" w14:textId="77777777" w:rsidR="00825FC6" w:rsidRPr="008A78E6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Revelation</w:t>
            </w:r>
          </w:p>
        </w:tc>
        <w:tc>
          <w:tcPr>
            <w:tcW w:w="2410" w:type="dxa"/>
            <w:shd w:val="clear" w:color="auto" w:fill="D86DCB" w:themeFill="accent5" w:themeFillTint="99"/>
          </w:tcPr>
          <w:p w14:paraId="68FCB55D" w14:textId="77777777" w:rsidR="00825FC6" w:rsidRPr="0044179F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Baptism</w:t>
            </w:r>
          </w:p>
        </w:tc>
        <w:tc>
          <w:tcPr>
            <w:tcW w:w="2552" w:type="dxa"/>
            <w:shd w:val="clear" w:color="auto" w:fill="D86DCB" w:themeFill="accent5" w:themeFillTint="99"/>
          </w:tcPr>
          <w:p w14:paraId="41C6A8D2" w14:textId="77777777" w:rsidR="00825FC6" w:rsidRPr="0044179F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 w:rsidRPr="0044179F">
              <w:rPr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2268" w:type="dxa"/>
            <w:shd w:val="clear" w:color="auto" w:fill="D86DCB" w:themeFill="accent5" w:themeFillTint="99"/>
          </w:tcPr>
          <w:p w14:paraId="7D4759AD" w14:textId="77777777" w:rsidR="00825FC6" w:rsidRPr="0044179F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Transformed by faith and hope </w:t>
            </w:r>
          </w:p>
        </w:tc>
        <w:tc>
          <w:tcPr>
            <w:tcW w:w="2409" w:type="dxa"/>
            <w:shd w:val="clear" w:color="auto" w:fill="D86DCB" w:themeFill="accent5" w:themeFillTint="99"/>
          </w:tcPr>
          <w:p w14:paraId="35483670" w14:textId="77777777" w:rsidR="00825FC6" w:rsidRPr="0044179F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Old Testament</w:t>
            </w:r>
          </w:p>
        </w:tc>
        <w:tc>
          <w:tcPr>
            <w:tcW w:w="2127" w:type="dxa"/>
            <w:shd w:val="clear" w:color="auto" w:fill="D86DCB" w:themeFill="accent5" w:themeFillTint="99"/>
          </w:tcPr>
          <w:p w14:paraId="2E5D3271" w14:textId="77777777" w:rsidR="00825FC6" w:rsidRPr="0044179F" w:rsidRDefault="00825FC6" w:rsidP="00E045E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 John’s Gospel</w:t>
            </w:r>
          </w:p>
        </w:tc>
      </w:tr>
      <w:tr w:rsidR="004A3241" w:rsidRPr="0048577B" w14:paraId="171C50B6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215EFEC2" w14:textId="7ECCC5D2" w:rsidR="004A3241" w:rsidRPr="009B174C" w:rsidRDefault="004A3241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7FCCAD42" w14:textId="11665EB8" w:rsidR="00434270" w:rsidRPr="00600669" w:rsidRDefault="0099101F" w:rsidP="00E045EA">
            <w:pPr>
              <w:rPr>
                <w:rFonts w:cs="Calibri"/>
                <w:b/>
                <w:bCs/>
                <w:color w:val="7030A0"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U1.4.1 </w:t>
            </w:r>
            <w:r w:rsidR="00CD0379" w:rsidRPr="00600669">
              <w:rPr>
                <w:rFonts w:cs="Calibri"/>
                <w:b/>
                <w:bCs/>
                <w:sz w:val="18"/>
                <w:szCs w:val="18"/>
              </w:rPr>
              <w:t>Make simple connections</w:t>
            </w:r>
            <w:r w:rsidR="00CD0379" w:rsidRPr="00600669">
              <w:rPr>
                <w:rFonts w:cs="Calibri"/>
                <w:sz w:val="18"/>
                <w:szCs w:val="18"/>
              </w:rPr>
              <w:t xml:space="preserve"> between </w:t>
            </w:r>
            <w:r w:rsidR="00CD0379"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 xml:space="preserve">Jesus’ time in the desert </w:t>
            </w:r>
            <w:r w:rsidR="00CD0379" w:rsidRPr="00600669">
              <w:rPr>
                <w:rFonts w:cs="Calibri"/>
                <w:sz w:val="18"/>
                <w:szCs w:val="18"/>
              </w:rPr>
              <w:t xml:space="preserve">(Lk 4:1-13) and </w:t>
            </w:r>
            <w:r w:rsidR="00CD0379"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 xml:space="preserve">Christians praying and fasting for forty days in Lent. </w:t>
            </w:r>
          </w:p>
          <w:p w14:paraId="5460250D" w14:textId="61967455" w:rsidR="004A3241" w:rsidRPr="00600669" w:rsidRDefault="004A3241" w:rsidP="00434270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00"/>
          </w:tcPr>
          <w:p w14:paraId="077A55FE" w14:textId="42E49594" w:rsidR="004A3241" w:rsidRPr="00600669" w:rsidRDefault="00D709AF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U2.4.1.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what Jesus said on the cross about</w:t>
            </w:r>
            <w:r w:rsidRPr="00600669">
              <w:rPr>
                <w:rFonts w:cs="Calibri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 xml:space="preserve">forgiveness </w:t>
            </w:r>
            <w:r w:rsidRPr="00600669">
              <w:rPr>
                <w:rFonts w:cs="Calibri"/>
                <w:sz w:val="18"/>
                <w:szCs w:val="18"/>
              </w:rPr>
              <w:t xml:space="preserve">and make simple connections with the belief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God always forgives us.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14:paraId="7B41A4D2" w14:textId="561FC364" w:rsidR="004A3241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U3.4.1.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 xml:space="preserve">Retell </w:t>
            </w:r>
            <w:r w:rsidRPr="00600669">
              <w:rPr>
                <w:rFonts w:cs="Calibri"/>
                <w:sz w:val="18"/>
                <w:szCs w:val="18"/>
              </w:rPr>
              <w:t xml:space="preserve">in any form the story of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feeding of the five thousand.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205D0B4B" w14:textId="245FB3F9" w:rsidR="004A3241" w:rsidRPr="00600669" w:rsidRDefault="00EA2B5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U4.4.1.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Retell</w:t>
            </w:r>
            <w:r w:rsidRPr="00600669">
              <w:rPr>
                <w:rFonts w:cs="Calibri"/>
                <w:sz w:val="18"/>
                <w:szCs w:val="18"/>
              </w:rPr>
              <w:t xml:space="preserve">, with increasing detail,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parable of the prodigal son,</w:t>
            </w:r>
            <w:r w:rsidRPr="00600669">
              <w:rPr>
                <w:rFonts w:cs="Calibri"/>
                <w:sz w:val="18"/>
                <w:szCs w:val="18"/>
              </w:rPr>
              <w:t xml:space="preserve"> and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simple connections</w:t>
            </w:r>
            <w:r w:rsidRPr="00600669">
              <w:rPr>
                <w:rFonts w:cs="Calibri"/>
                <w:sz w:val="18"/>
                <w:szCs w:val="18"/>
              </w:rPr>
              <w:t xml:space="preserve"> with Christian beliefs about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God’s mercy and forgiveness.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</w:tcPr>
          <w:p w14:paraId="2C871197" w14:textId="2F1E7B3E" w:rsidR="004A3241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U5.4.1.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Explain</w:t>
            </w:r>
            <w:r w:rsidRPr="00600669">
              <w:rPr>
                <w:rFonts w:cs="Calibri"/>
                <w:sz w:val="18"/>
                <w:szCs w:val="18"/>
              </w:rPr>
              <w:t xml:space="preserve"> what happens at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Ash Wednesday Mass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how Christians mark this day, using religious vocabulary to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symbols and actions</w:t>
            </w:r>
            <w:r w:rsidRPr="00600669">
              <w:rPr>
                <w:rFonts w:cs="Calibri"/>
                <w:sz w:val="18"/>
                <w:szCs w:val="18"/>
              </w:rPr>
              <w:t xml:space="preserve">. </w:t>
            </w:r>
          </w:p>
        </w:tc>
        <w:tc>
          <w:tcPr>
            <w:tcW w:w="2127" w:type="dxa"/>
            <w:shd w:val="clear" w:color="auto" w:fill="FFFFFF" w:themeFill="background1"/>
          </w:tcPr>
          <w:p w14:paraId="54BAA36C" w14:textId="49577D7E" w:rsidR="004A3241" w:rsidRPr="00600669" w:rsidRDefault="00935EE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U6.4.1.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Show an understanding</w:t>
            </w:r>
            <w:r w:rsidRPr="00600669">
              <w:rPr>
                <w:rFonts w:cs="Calibri"/>
                <w:sz w:val="18"/>
                <w:szCs w:val="18"/>
              </w:rPr>
              <w:t xml:space="preserve"> of the account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Holy Week in the gospel of John.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</w:tr>
      <w:tr w:rsidR="00845662" w:rsidRPr="0048577B" w14:paraId="465AB9C4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009118B9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073A83A6" w14:textId="77777777" w:rsidR="00434270" w:rsidRPr="00600669" w:rsidRDefault="00434270" w:rsidP="00434270">
            <w:pPr>
              <w:rPr>
                <w:rFonts w:cs="Calibri"/>
                <w:b/>
                <w:bCs/>
                <w:color w:val="7030A0"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that Jesus shows the importance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giving to others</w:t>
            </w:r>
            <w:r w:rsidRPr="00600669">
              <w:rPr>
                <w:rFonts w:cs="Calibri"/>
                <w:sz w:val="18"/>
                <w:szCs w:val="18"/>
              </w:rPr>
              <w:t xml:space="preserve">,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making simple connections</w:t>
            </w:r>
            <w:r w:rsidRPr="00600669">
              <w:rPr>
                <w:rFonts w:cs="Calibri"/>
                <w:sz w:val="18"/>
                <w:szCs w:val="18"/>
              </w:rPr>
              <w:t xml:space="preserve"> with the story of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widow’s mite</w:t>
            </w:r>
            <w:r w:rsidRPr="00600669">
              <w:rPr>
                <w:rFonts w:cs="Calibri"/>
                <w:sz w:val="18"/>
                <w:szCs w:val="18"/>
              </w:rPr>
              <w:t xml:space="preserve"> (Lk 21:1-6)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 xml:space="preserve">and the season of Lent. </w:t>
            </w:r>
          </w:p>
          <w:p w14:paraId="596E0FB4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00"/>
          </w:tcPr>
          <w:p w14:paraId="6E5D4375" w14:textId="564B1CFD" w:rsidR="00845662" w:rsidRPr="00600669" w:rsidRDefault="00D709AF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U2.4.2.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that Lent is a time for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reconciliation and forgiveness.</w:t>
            </w:r>
          </w:p>
        </w:tc>
        <w:tc>
          <w:tcPr>
            <w:tcW w:w="2552" w:type="dxa"/>
            <w:shd w:val="clear" w:color="auto" w:fill="FFFFFF" w:themeFill="background1"/>
          </w:tcPr>
          <w:p w14:paraId="0AF1C75C" w14:textId="1B97B616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Recall</w:t>
            </w:r>
            <w:r w:rsidRPr="00600669">
              <w:rPr>
                <w:rFonts w:cs="Calibri"/>
                <w:sz w:val="18"/>
                <w:szCs w:val="18"/>
              </w:rPr>
              <w:t xml:space="preserve"> the words and actions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Jesus at the last supper</w:t>
            </w:r>
            <w:r w:rsidRPr="00600669">
              <w:rPr>
                <w:rFonts w:cs="Calibri"/>
                <w:sz w:val="18"/>
                <w:szCs w:val="18"/>
              </w:rPr>
              <w:t xml:space="preserve"> and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simple links</w:t>
            </w:r>
            <w:r w:rsidRPr="00600669">
              <w:rPr>
                <w:rFonts w:cs="Calibri"/>
                <w:sz w:val="18"/>
                <w:szCs w:val="18"/>
              </w:rPr>
              <w:t xml:space="preserve"> with his words and actions in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miracle of the loaves.</w:t>
            </w:r>
          </w:p>
        </w:tc>
        <w:tc>
          <w:tcPr>
            <w:tcW w:w="2268" w:type="dxa"/>
            <w:shd w:val="clear" w:color="auto" w:fill="FFFFFF" w:themeFill="background1"/>
          </w:tcPr>
          <w:p w14:paraId="7879BE9A" w14:textId="0688119B" w:rsidR="00845662" w:rsidRPr="00600669" w:rsidRDefault="005F144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simple connections</w:t>
            </w:r>
            <w:r w:rsidRPr="00600669">
              <w:rPr>
                <w:rFonts w:cs="Calibri"/>
                <w:sz w:val="18"/>
                <w:szCs w:val="18"/>
              </w:rPr>
              <w:t xml:space="preserve"> with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Judgement of Nations parable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the Christian belief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helping others is part of loving God.</w:t>
            </w:r>
          </w:p>
        </w:tc>
        <w:tc>
          <w:tcPr>
            <w:tcW w:w="2409" w:type="dxa"/>
            <w:shd w:val="clear" w:color="auto" w:fill="FFFFFF" w:themeFill="background1"/>
          </w:tcPr>
          <w:p w14:paraId="71922443" w14:textId="3F6ACC2B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600669">
              <w:rPr>
                <w:rFonts w:cs="Calibri"/>
                <w:sz w:val="18"/>
                <w:szCs w:val="18"/>
              </w:rPr>
              <w:t xml:space="preserve"> between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Ash Wednesday readings and Lent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as a time when Christians reflect on their sins and listen to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God’s call to return to him</w:t>
            </w:r>
            <w:r w:rsidRPr="00600669">
              <w:rPr>
                <w:rFonts w:cs="Calibri"/>
                <w:sz w:val="18"/>
                <w:szCs w:val="18"/>
              </w:rPr>
              <w:t xml:space="preserve">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some ways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Christians act to answer that call in Lent</w:t>
            </w:r>
            <w:r w:rsidRPr="00600669">
              <w:rPr>
                <w:rFonts w:cs="Calibri"/>
                <w:sz w:val="18"/>
                <w:szCs w:val="18"/>
              </w:rPr>
              <w:t>, including the importance of prayer.</w:t>
            </w:r>
          </w:p>
        </w:tc>
        <w:tc>
          <w:tcPr>
            <w:tcW w:w="2127" w:type="dxa"/>
            <w:shd w:val="clear" w:color="auto" w:fill="FFFFFF" w:themeFill="background1"/>
          </w:tcPr>
          <w:p w14:paraId="0E86042C" w14:textId="3C7637CB" w:rsidR="00845662" w:rsidRPr="00600669" w:rsidRDefault="00935EE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U6.4.2.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Show knowledge and understanding</w:t>
            </w:r>
            <w:r w:rsidRPr="00600669">
              <w:rPr>
                <w:rFonts w:cs="Calibri"/>
                <w:sz w:val="18"/>
                <w:szCs w:val="18"/>
              </w:rPr>
              <w:t xml:space="preserve"> of how one of the texts reveal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deeper meanings about Jesus as Messiah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the beliefs revealed.</w:t>
            </w:r>
          </w:p>
        </w:tc>
      </w:tr>
      <w:tr w:rsidR="00845662" w:rsidRPr="0048577B" w14:paraId="22B4850A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6066D534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24092C07" w14:textId="77777777" w:rsidR="00434270" w:rsidRPr="00600669" w:rsidRDefault="00434270" w:rsidP="00434270">
            <w:pPr>
              <w:rPr>
                <w:rFonts w:cs="Calibri"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U1.4.3. Correctly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sequence</w:t>
            </w:r>
            <w:r w:rsidRPr="00600669">
              <w:rPr>
                <w:rFonts w:cs="Calibri"/>
                <w:sz w:val="18"/>
                <w:szCs w:val="18"/>
              </w:rPr>
              <w:t xml:space="preserve">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events of the last week of Jesus’ life</w:t>
            </w:r>
            <w:r w:rsidRPr="00600669">
              <w:rPr>
                <w:rFonts w:cs="Calibri"/>
                <w:sz w:val="18"/>
                <w:szCs w:val="18"/>
              </w:rPr>
              <w:t xml:space="preserve">. </w:t>
            </w:r>
          </w:p>
          <w:p w14:paraId="640E0487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00"/>
          </w:tcPr>
          <w:p w14:paraId="08D0AAAE" w14:textId="60139CE0" w:rsidR="00845662" w:rsidRPr="00600669" w:rsidRDefault="00D709AF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U2.4.3.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Correctly use religious words and phrases</w:t>
            </w:r>
            <w:r w:rsidRPr="00600669">
              <w:rPr>
                <w:rFonts w:cs="Calibri"/>
                <w:sz w:val="18"/>
                <w:szCs w:val="18"/>
              </w:rPr>
              <w:t xml:space="preserve"> when describing in an age-appropriate way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Sacrament of Reconciliation</w:t>
            </w:r>
            <w:r w:rsidRPr="00600669">
              <w:rPr>
                <w:rFonts w:cs="Calibri"/>
                <w:sz w:val="18"/>
                <w:szCs w:val="18"/>
              </w:rPr>
              <w:t xml:space="preserve">,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making simple connections</w:t>
            </w:r>
            <w:r w:rsidRPr="00600669">
              <w:rPr>
                <w:rFonts w:cs="Calibri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between the sacrament and a belief in God’s forgiveness</w:t>
            </w:r>
          </w:p>
        </w:tc>
        <w:tc>
          <w:tcPr>
            <w:tcW w:w="2552" w:type="dxa"/>
            <w:shd w:val="clear" w:color="auto" w:fill="FFFF00"/>
          </w:tcPr>
          <w:p w14:paraId="48307D72" w14:textId="7AB207E1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U3.4.3.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how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Jesus showed his love at the Last Supper</w:t>
            </w:r>
            <w:r w:rsidRPr="00600669">
              <w:rPr>
                <w:rFonts w:cs="Calibri"/>
                <w:sz w:val="18"/>
                <w:szCs w:val="18"/>
              </w:rPr>
              <w:t xml:space="preserve"> and how 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shares this love when people celebrate their first Eucharist</w:t>
            </w:r>
            <w:r w:rsidRPr="00600669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07496D03" w14:textId="0B3D5CC4" w:rsidR="00845662" w:rsidRPr="00600669" w:rsidRDefault="005F144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U4.4.3.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Correctly sequence the events of Holy Week, describing</w:t>
            </w:r>
            <w:r w:rsidRPr="00600669">
              <w:rPr>
                <w:rFonts w:cs="Calibri"/>
                <w:sz w:val="18"/>
                <w:szCs w:val="18"/>
              </w:rPr>
              <w:t xml:space="preserve"> some of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different reactions to Jesus during the events of Holy Week</w:t>
            </w:r>
            <w:r w:rsidRPr="00600669">
              <w:rPr>
                <w:rFonts w:cs="Calibri"/>
                <w:sz w:val="18"/>
                <w:szCs w:val="18"/>
              </w:rPr>
              <w:t xml:space="preserve"> and how they speak to Christians today.</w:t>
            </w:r>
          </w:p>
        </w:tc>
        <w:tc>
          <w:tcPr>
            <w:tcW w:w="2409" w:type="dxa"/>
            <w:shd w:val="clear" w:color="auto" w:fill="FFFFFF" w:themeFill="background1"/>
          </w:tcPr>
          <w:p w14:paraId="26E7C377" w14:textId="269136AC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U5.4.3.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how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Catholics define sin</w:t>
            </w:r>
            <w:r w:rsidRPr="00600669">
              <w:rPr>
                <w:rFonts w:cs="Calibri"/>
                <w:sz w:val="18"/>
                <w:szCs w:val="18"/>
              </w:rPr>
              <w:t xml:space="preserve">, making links with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Ten Commandments and Jesus’ great commandment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>as guides for a good life.</w:t>
            </w:r>
          </w:p>
        </w:tc>
        <w:tc>
          <w:tcPr>
            <w:tcW w:w="2127" w:type="dxa"/>
            <w:shd w:val="clear" w:color="auto" w:fill="FFFFFF" w:themeFill="background1"/>
          </w:tcPr>
          <w:p w14:paraId="244268A0" w14:textId="2B00D482" w:rsidR="00845662" w:rsidRPr="00600669" w:rsidRDefault="00935EE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U6.4.3.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600669">
              <w:rPr>
                <w:rFonts w:cs="Calibri"/>
                <w:sz w:val="18"/>
                <w:szCs w:val="18"/>
              </w:rPr>
              <w:t xml:space="preserve"> between the account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Jesus’ washing his disciples’ feet</w:t>
            </w:r>
            <w:r w:rsidRPr="00600669">
              <w:rPr>
                <w:rFonts w:cs="Calibri"/>
                <w:sz w:val="18"/>
                <w:szCs w:val="18"/>
              </w:rPr>
              <w:t xml:space="preserve">,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what happens at Mass on Holy Thursday</w:t>
            </w:r>
            <w:r w:rsidRPr="00600669">
              <w:rPr>
                <w:rFonts w:cs="Calibri"/>
                <w:sz w:val="18"/>
                <w:szCs w:val="18"/>
              </w:rPr>
              <w:t>, and Christian beliefs about Jesus’ actions.</w:t>
            </w:r>
          </w:p>
        </w:tc>
      </w:tr>
      <w:tr w:rsidR="00845662" w:rsidRPr="0048577B" w14:paraId="2CDCC1B4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1AEFDAEA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0DE4673D" w14:textId="77777777" w:rsidR="00434270" w:rsidRPr="00600669" w:rsidRDefault="00434270" w:rsidP="00434270">
            <w:pPr>
              <w:rPr>
                <w:rFonts w:cs="Calibri"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U1.4.4.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angels bring God’s message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are a sign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Jesus is the Son of God, truly alive.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  <w:p w14:paraId="7EADF714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2ECC3AE" w14:textId="086F51DC" w:rsidR="00845662" w:rsidRPr="00600669" w:rsidRDefault="00D709AF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. U2.4.4.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Correctly use religious words and phrases</w:t>
            </w:r>
            <w:r w:rsidRPr="00600669">
              <w:rPr>
                <w:rFonts w:cs="Calibri"/>
                <w:sz w:val="18"/>
                <w:szCs w:val="18"/>
              </w:rPr>
              <w:t xml:space="preserve"> to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talk about</w:t>
            </w:r>
            <w:r w:rsidRPr="00600669">
              <w:rPr>
                <w:rFonts w:cs="Calibri"/>
                <w:sz w:val="18"/>
                <w:szCs w:val="18"/>
              </w:rPr>
              <w:t xml:space="preserve">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symbols of light and water in the Easter Vigil Mass</w:t>
            </w:r>
          </w:p>
        </w:tc>
        <w:tc>
          <w:tcPr>
            <w:tcW w:w="2552" w:type="dxa"/>
            <w:shd w:val="clear" w:color="auto" w:fill="FFFF00"/>
          </w:tcPr>
          <w:p w14:paraId="001BEF83" w14:textId="5EAA35AA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U3.4.4.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600669">
              <w:rPr>
                <w:rFonts w:cs="Calibri"/>
                <w:sz w:val="18"/>
                <w:szCs w:val="18"/>
              </w:rPr>
              <w:t xml:space="preserve"> between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story of the Last Supper and the Mass</w:t>
            </w:r>
            <w:r w:rsidRPr="00600669">
              <w:rPr>
                <w:rFonts w:cs="Calibri"/>
                <w:sz w:val="18"/>
                <w:szCs w:val="18"/>
              </w:rPr>
              <w:t xml:space="preserve">,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giving reasons</w:t>
            </w:r>
            <w:r w:rsidRPr="00600669">
              <w:rPr>
                <w:rFonts w:cs="Calibri"/>
                <w:sz w:val="18"/>
                <w:szCs w:val="18"/>
              </w:rPr>
              <w:t xml:space="preserve"> for these links.</w:t>
            </w:r>
          </w:p>
        </w:tc>
        <w:tc>
          <w:tcPr>
            <w:tcW w:w="2268" w:type="dxa"/>
            <w:shd w:val="clear" w:color="auto" w:fill="FFFFFF" w:themeFill="background1"/>
          </w:tcPr>
          <w:p w14:paraId="4AC02D76" w14:textId="4A0716EA" w:rsidR="00845662" w:rsidRPr="00600669" w:rsidRDefault="005F144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U4.4.4.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Retell</w:t>
            </w:r>
            <w:r w:rsidRPr="00600669">
              <w:rPr>
                <w:rFonts w:cs="Calibri"/>
                <w:sz w:val="18"/>
                <w:szCs w:val="18"/>
              </w:rPr>
              <w:t xml:space="preserve"> the story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St Peter during Holy Week.</w:t>
            </w:r>
          </w:p>
        </w:tc>
        <w:tc>
          <w:tcPr>
            <w:tcW w:w="2409" w:type="dxa"/>
            <w:shd w:val="clear" w:color="auto" w:fill="FFFFFF" w:themeFill="background1"/>
          </w:tcPr>
          <w:p w14:paraId="499CDC8A" w14:textId="5AF6102E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U5.4.4. Use specialist vocabulary to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the term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‘conscience’.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</w:tcPr>
          <w:p w14:paraId="21C565BD" w14:textId="0DF2DECC" w:rsidR="00845662" w:rsidRPr="00600669" w:rsidRDefault="00935EE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U6.4.4.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ways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Jesus shows his love</w:t>
            </w:r>
            <w:r w:rsidRPr="00600669">
              <w:rPr>
                <w:rFonts w:cs="Calibri"/>
                <w:sz w:val="18"/>
                <w:szCs w:val="18"/>
              </w:rPr>
              <w:t xml:space="preserve"> for all people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by his actions on Holy Thursday and Good Friday.</w:t>
            </w:r>
          </w:p>
        </w:tc>
      </w:tr>
      <w:tr w:rsidR="00845662" w:rsidRPr="0048577B" w14:paraId="1F7A2555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20FB74D3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1EEF056E" w14:textId="77777777" w:rsidR="00434270" w:rsidRPr="00600669" w:rsidRDefault="00434270" w:rsidP="00434270">
            <w:pPr>
              <w:rPr>
                <w:rFonts w:cs="Calibri"/>
                <w:b/>
                <w:bCs/>
                <w:color w:val="7030A0"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U1.4.5.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 xml:space="preserve">Recognise </w:t>
            </w:r>
            <w:r w:rsidRPr="00600669">
              <w:rPr>
                <w:rFonts w:cs="Calibri"/>
                <w:sz w:val="18"/>
                <w:szCs w:val="18"/>
              </w:rPr>
              <w:t xml:space="preserve">that the Church teaches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 xml:space="preserve">Jesus suffered, died, and rose again. </w:t>
            </w:r>
          </w:p>
          <w:p w14:paraId="69BD7800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4B17E6E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00"/>
          </w:tcPr>
          <w:p w14:paraId="484C010D" w14:textId="016BE792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U3.4.5.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that the Church teaches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the Eucharist is the meeting point where God gives himself to communicants as food</w:t>
            </w:r>
            <w:r w:rsidRPr="00600669">
              <w:rPr>
                <w:rFonts w:cs="Calibri"/>
                <w:sz w:val="18"/>
                <w:szCs w:val="18"/>
              </w:rPr>
              <w:t>; they receive the Body of Christ and become ever more united in his Body the Church (YCfK 74).</w:t>
            </w:r>
          </w:p>
        </w:tc>
        <w:tc>
          <w:tcPr>
            <w:tcW w:w="2268" w:type="dxa"/>
            <w:shd w:val="clear" w:color="auto" w:fill="FFFFFF" w:themeFill="background1"/>
          </w:tcPr>
          <w:p w14:paraId="26D12751" w14:textId="7434A02E" w:rsidR="00845662" w:rsidRPr="00600669" w:rsidRDefault="005F144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U4.4.5.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Correctly use developing specialist vocabulary</w:t>
            </w:r>
            <w:r w:rsidRPr="00600669">
              <w:rPr>
                <w:rFonts w:cs="Calibri"/>
                <w:sz w:val="18"/>
                <w:szCs w:val="18"/>
              </w:rPr>
              <w:t xml:space="preserve"> to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 xml:space="preserve">name and describe </w:t>
            </w:r>
            <w:r w:rsidRPr="00600669">
              <w:rPr>
                <w:rFonts w:cs="Calibri"/>
                <w:sz w:val="18"/>
                <w:szCs w:val="18"/>
              </w:rPr>
              <w:t xml:space="preserve">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corporal works of mercy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, </w:t>
            </w:r>
            <w:r w:rsidRPr="00600669">
              <w:rPr>
                <w:rFonts w:cs="Calibri"/>
                <w:sz w:val="18"/>
                <w:szCs w:val="18"/>
              </w:rPr>
              <w:t>making links with the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Judgements of the Nations parable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>.</w:t>
            </w:r>
          </w:p>
        </w:tc>
        <w:tc>
          <w:tcPr>
            <w:tcW w:w="2409" w:type="dxa"/>
            <w:shd w:val="clear" w:color="auto" w:fill="FFFFFF" w:themeFill="background1"/>
          </w:tcPr>
          <w:p w14:paraId="40DE0EDD" w14:textId="379C7491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U5.4.5. Simply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Catholic beliefs in the last things, death, judgement, heaven, and hell</w:t>
            </w:r>
            <w:r w:rsidRPr="00600669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E8E8E8" w:themeFill="background2"/>
          </w:tcPr>
          <w:p w14:paraId="21ED1638" w14:textId="74EB9CFF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  <w:tr w:rsidR="00845662" w:rsidRPr="0048577B" w14:paraId="7C4BC68B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735B7DA4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17F002A1" w14:textId="358DEABF" w:rsidR="00845662" w:rsidRPr="00600669" w:rsidRDefault="0043427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U1.4.6.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simple connections between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use of ashes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the Christian belief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Lent is an opportunity for a new start.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14:paraId="6DA18C50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990D13F" w14:textId="565B71B2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U3.4.6.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, with increasing detail and accuracy,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prayers, religious signs, and actions of the Mass,</w:t>
            </w:r>
            <w:r w:rsidRPr="00600669">
              <w:rPr>
                <w:rFonts w:cs="Calibri"/>
                <w:sz w:val="18"/>
                <w:szCs w:val="18"/>
              </w:rPr>
              <w:t xml:space="preserve"> focusing on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Liturgy of the Eucharist</w:t>
            </w:r>
            <w:r w:rsidRPr="00600669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73B84536" w14:textId="09A9E6A6" w:rsidR="00845662" w:rsidRPr="00600669" w:rsidRDefault="005F144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U4.4.6.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simple connections</w:t>
            </w:r>
            <w:r w:rsidRPr="00600669">
              <w:rPr>
                <w:rFonts w:cs="Calibri"/>
                <w:sz w:val="18"/>
                <w:szCs w:val="18"/>
              </w:rPr>
              <w:t xml:space="preserve"> between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belonging to the Church and living out the ‘Works of Mercy’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>in support of those in need (for example, giving alms in Lent or praying for someone who is sad).</w:t>
            </w:r>
          </w:p>
        </w:tc>
        <w:tc>
          <w:tcPr>
            <w:tcW w:w="2409" w:type="dxa"/>
            <w:shd w:val="clear" w:color="auto" w:fill="FFFFFF" w:themeFill="background1"/>
          </w:tcPr>
          <w:p w14:paraId="7F4414F6" w14:textId="47AE4B61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U5.4.6.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Recognise</w:t>
            </w:r>
            <w:r w:rsidRPr="00600669">
              <w:rPr>
                <w:rFonts w:cs="Calibri"/>
                <w:sz w:val="18"/>
                <w:szCs w:val="18"/>
              </w:rPr>
              <w:t xml:space="preserve"> that the words of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St Paul (1 Corinthians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15:1-8, 20-25, 54-57)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describe</w:t>
            </w:r>
            <w:r w:rsidRPr="00600669">
              <w:rPr>
                <w:rFonts w:cs="Calibri"/>
                <w:sz w:val="18"/>
                <w:szCs w:val="18"/>
              </w:rPr>
              <w:t xml:space="preserve"> the Christian belief that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through the Resurrection of Jesus, people can follow his path to heaven</w:t>
            </w:r>
            <w:r w:rsidRPr="00600669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FFFFFF" w:themeFill="background1"/>
          </w:tcPr>
          <w:p w14:paraId="71E51461" w14:textId="78163697" w:rsidR="00845662" w:rsidRPr="00600669" w:rsidRDefault="00935EE7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U6.4.6.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600669">
              <w:rPr>
                <w:rFonts w:cs="Calibri"/>
                <w:sz w:val="18"/>
                <w:szCs w:val="18"/>
              </w:rPr>
              <w:t xml:space="preserve"> between the Christian belief in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Crucifixion and the Stations of the Cross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as a prayerful reflection on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Christ’s journey to the cross.</w:t>
            </w:r>
          </w:p>
        </w:tc>
      </w:tr>
      <w:tr w:rsidR="00845662" w:rsidRPr="0048577B" w14:paraId="434D0280" w14:textId="77777777" w:rsidTr="00CB22A0">
        <w:trPr>
          <w:trHeight w:val="294"/>
        </w:trPr>
        <w:tc>
          <w:tcPr>
            <w:tcW w:w="1963" w:type="dxa"/>
            <w:gridSpan w:val="2"/>
            <w:shd w:val="clear" w:color="auto" w:fill="E8E8E8" w:themeFill="background2"/>
          </w:tcPr>
          <w:p w14:paraId="22012E45" w14:textId="77777777" w:rsidR="00845662" w:rsidRPr="009B174C" w:rsidRDefault="00845662" w:rsidP="00E045E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shd w:val="clear" w:color="auto" w:fill="FFFFFF" w:themeFill="background1"/>
          </w:tcPr>
          <w:p w14:paraId="2258C3C4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25B0C1C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9EC5E75" w14:textId="2D8126AA" w:rsidR="00845662" w:rsidRPr="00600669" w:rsidRDefault="006B6430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U3.4.7.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Give reasons</w:t>
            </w:r>
            <w:r w:rsidRPr="00600669">
              <w:rPr>
                <w:rFonts w:cs="Calibri"/>
                <w:sz w:val="18"/>
                <w:szCs w:val="18"/>
              </w:rPr>
              <w:t xml:space="preserve"> for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actions and symbols used in the Mass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 xml:space="preserve">and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make links</w:t>
            </w:r>
            <w:r w:rsidRPr="00600669">
              <w:rPr>
                <w:rFonts w:cs="Calibri"/>
                <w:sz w:val="18"/>
                <w:szCs w:val="18"/>
              </w:rPr>
              <w:t xml:space="preserve"> between beliefs and actions.</w:t>
            </w:r>
          </w:p>
        </w:tc>
        <w:tc>
          <w:tcPr>
            <w:tcW w:w="2268" w:type="dxa"/>
            <w:shd w:val="clear" w:color="auto" w:fill="FFFFFF" w:themeFill="background1"/>
          </w:tcPr>
          <w:p w14:paraId="3BF08D37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1666413D" w14:textId="2B8F1F96" w:rsidR="00845662" w:rsidRPr="00600669" w:rsidRDefault="00ED0F38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600669">
              <w:rPr>
                <w:rFonts w:cs="Calibri"/>
                <w:sz w:val="18"/>
                <w:szCs w:val="18"/>
              </w:rPr>
              <w:t xml:space="preserve">U5.4.7.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Know that</w:t>
            </w:r>
            <w:r w:rsidRPr="00600669">
              <w:rPr>
                <w:rFonts w:cs="Calibri"/>
                <w:sz w:val="18"/>
                <w:szCs w:val="18"/>
              </w:rPr>
              <w:t xml:space="preserve">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Rosary is a prayerful reflection</w:t>
            </w:r>
            <w:r w:rsidRPr="00600669">
              <w:rPr>
                <w:rFonts w:cs="Calibri"/>
                <w:sz w:val="18"/>
                <w:szCs w:val="18"/>
              </w:rPr>
              <w:t xml:space="preserve"> on the life of Christ and </w:t>
            </w:r>
            <w:r w:rsidRPr="00600669">
              <w:rPr>
                <w:rFonts w:cs="Calibri"/>
                <w:b/>
                <w:bCs/>
                <w:sz w:val="18"/>
                <w:szCs w:val="18"/>
              </w:rPr>
              <w:t>explain</w:t>
            </w:r>
            <w:r w:rsidRPr="00600669">
              <w:rPr>
                <w:rFonts w:cs="Calibri"/>
                <w:sz w:val="18"/>
                <w:szCs w:val="18"/>
              </w:rPr>
              <w:t xml:space="preserve"> what the </w:t>
            </w:r>
            <w:r w:rsidRPr="00600669">
              <w:rPr>
                <w:rFonts w:cs="Calibri"/>
                <w:b/>
                <w:bCs/>
                <w:color w:val="7030A0"/>
                <w:sz w:val="18"/>
                <w:szCs w:val="18"/>
              </w:rPr>
              <w:t>sorrowful mysteries</w:t>
            </w:r>
            <w:r w:rsidRPr="00600669">
              <w:rPr>
                <w:rFonts w:cs="Calibri"/>
                <w:color w:val="7030A0"/>
                <w:sz w:val="18"/>
                <w:szCs w:val="18"/>
              </w:rPr>
              <w:t xml:space="preserve"> </w:t>
            </w:r>
            <w:r w:rsidRPr="00600669">
              <w:rPr>
                <w:rFonts w:cs="Calibri"/>
                <w:sz w:val="18"/>
                <w:szCs w:val="18"/>
              </w:rPr>
              <w:t>remember.</w:t>
            </w:r>
          </w:p>
        </w:tc>
        <w:tc>
          <w:tcPr>
            <w:tcW w:w="2127" w:type="dxa"/>
            <w:shd w:val="clear" w:color="auto" w:fill="FFFFFF" w:themeFill="background1"/>
          </w:tcPr>
          <w:p w14:paraId="6BE174DC" w14:textId="77777777" w:rsidR="00845662" w:rsidRPr="00600669" w:rsidRDefault="00845662" w:rsidP="00E045EA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</w:tr>
    </w:tbl>
    <w:p w14:paraId="29616A54" w14:textId="77777777" w:rsidR="004A3241" w:rsidRDefault="004A3241" w:rsidP="002D72D0"/>
    <w:sectPr w:rsidR="004A3241" w:rsidSect="008730B0">
      <w:footerReference w:type="default" r:id="rId10"/>
      <w:headerReference w:type="first" r:id="rId11"/>
      <w:pgSz w:w="16838" w:h="11906" w:orient="landscape"/>
      <w:pgMar w:top="426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FC065" w14:textId="77777777" w:rsidR="006A4B71" w:rsidRDefault="006A4B71" w:rsidP="002D72D0">
      <w:pPr>
        <w:spacing w:after="0" w:line="240" w:lineRule="auto"/>
      </w:pPr>
      <w:r>
        <w:separator/>
      </w:r>
    </w:p>
  </w:endnote>
  <w:endnote w:type="continuationSeparator" w:id="0">
    <w:p w14:paraId="06AE186E" w14:textId="77777777" w:rsidR="006A4B71" w:rsidRDefault="006A4B71" w:rsidP="002D7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8822336"/>
      <w:docPartObj>
        <w:docPartGallery w:val="Page Numbers (Bottom of Page)"/>
        <w:docPartUnique/>
      </w:docPartObj>
    </w:sdtPr>
    <w:sdtContent>
      <w:p w14:paraId="6C580650" w14:textId="3C734AF4" w:rsidR="002D72D0" w:rsidRDefault="002D72D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683B1E" w14:textId="77777777" w:rsidR="002D72D0" w:rsidRDefault="002D72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53174" w14:textId="77777777" w:rsidR="006A4B71" w:rsidRDefault="006A4B71" w:rsidP="002D72D0">
      <w:pPr>
        <w:spacing w:after="0" w:line="240" w:lineRule="auto"/>
      </w:pPr>
      <w:r>
        <w:separator/>
      </w:r>
    </w:p>
  </w:footnote>
  <w:footnote w:type="continuationSeparator" w:id="0">
    <w:p w14:paraId="27CE5F57" w14:textId="77777777" w:rsidR="006A4B71" w:rsidRDefault="006A4B71" w:rsidP="002D7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4B67" w14:textId="24E040BC" w:rsidR="009918E9" w:rsidRPr="00DE78D5" w:rsidRDefault="009918E9" w:rsidP="00287860">
    <w:pPr>
      <w:pStyle w:val="Header"/>
      <w:jc w:val="center"/>
      <w:rPr>
        <w:b/>
        <w:bCs/>
        <w:sz w:val="24"/>
      </w:rPr>
    </w:pPr>
    <w:r w:rsidRPr="00DE78D5">
      <w:rPr>
        <w:b/>
        <w:bCs/>
        <w:sz w:val="24"/>
      </w:rPr>
      <w:t>Pr</w:t>
    </w:r>
    <w:r w:rsidR="002F08CF" w:rsidRPr="00DE78D5">
      <w:rPr>
        <w:b/>
        <w:bCs/>
        <w:sz w:val="24"/>
      </w:rPr>
      <w:t>ogression in Understanding</w:t>
    </w:r>
  </w:p>
  <w:p w14:paraId="03A877B2" w14:textId="77777777" w:rsidR="00B03794" w:rsidRPr="00287860" w:rsidRDefault="002F08CF">
    <w:pPr>
      <w:pStyle w:val="Header"/>
      <w:rPr>
        <w:b/>
        <w:bCs/>
        <w:i/>
        <w:iCs/>
      </w:rPr>
    </w:pPr>
    <w:r w:rsidRPr="00287860">
      <w:rPr>
        <w:b/>
        <w:bCs/>
        <w:i/>
        <w:iCs/>
      </w:rPr>
      <w:t xml:space="preserve">Key </w:t>
    </w:r>
  </w:p>
  <w:p w14:paraId="4E6427E8" w14:textId="15F4A777" w:rsidR="00632A54" w:rsidRDefault="002F08CF">
    <w:pPr>
      <w:pStyle w:val="Header"/>
    </w:pPr>
    <w:r w:rsidRPr="00287860">
      <w:rPr>
        <w:b/>
        <w:bCs/>
        <w:color w:val="4EA72E" w:themeColor="accent6"/>
      </w:rPr>
      <w:t>colour words</w:t>
    </w:r>
    <w:r w:rsidRPr="00B00DC7">
      <w:rPr>
        <w:color w:val="4EA72E" w:themeColor="accent6"/>
      </w:rPr>
      <w:t xml:space="preserve"> </w:t>
    </w:r>
    <w:r>
      <w:t>= key phrase</w:t>
    </w:r>
    <w:r w:rsidR="00B03794">
      <w:t>s in learning</w:t>
    </w:r>
    <w:r w:rsidR="00287860">
      <w:t xml:space="preserve">   </w:t>
    </w:r>
    <w:r w:rsidR="00B03794" w:rsidRPr="00B00DC7">
      <w:rPr>
        <w:b/>
        <w:bCs/>
      </w:rPr>
      <w:t>Bold words</w:t>
    </w:r>
    <w:r w:rsidR="00B03794">
      <w:t xml:space="preserve"> = Skills/Driver </w:t>
    </w:r>
    <w:r w:rsidR="00632A54">
      <w:t>phrases</w:t>
    </w:r>
    <w:r w:rsidR="00287860">
      <w:t xml:space="preserve">    </w:t>
    </w:r>
    <w:r w:rsidR="00632A54" w:rsidRPr="00287860">
      <w:rPr>
        <w:highlight w:val="yellow"/>
        <w:shd w:val="clear" w:color="auto" w:fill="FFFF00"/>
      </w:rPr>
      <w:t>Yellow highlighted</w:t>
    </w:r>
    <w:r w:rsidR="00632A54">
      <w:t xml:space="preserve"> = Sacramental</w:t>
    </w:r>
    <w:r w:rsidR="00287860">
      <w:t xml:space="preserve">       </w:t>
    </w:r>
    <w:r w:rsidR="00632A54" w:rsidRPr="00287860">
      <w:rPr>
        <w:shd w:val="clear" w:color="auto" w:fill="FFC000"/>
      </w:rPr>
      <w:t>Orange highlighted</w:t>
    </w:r>
    <w:r w:rsidR="00632A54" w:rsidRPr="00287860">
      <w:rPr>
        <w:shd w:val="clear" w:color="auto" w:fill="F1A983" w:themeFill="accent2" w:themeFillTint="99"/>
      </w:rPr>
      <w:t xml:space="preserve"> </w:t>
    </w:r>
    <w:r w:rsidR="00632A54">
      <w:t xml:space="preserve">= </w:t>
    </w:r>
    <w:r w:rsidR="00B00DC7">
      <w:t xml:space="preserve">Judaism and other faiths and religions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75BB"/>
    <w:multiLevelType w:val="multilevel"/>
    <w:tmpl w:val="C2AC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59071B"/>
    <w:multiLevelType w:val="multilevel"/>
    <w:tmpl w:val="69E8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3031EC"/>
    <w:multiLevelType w:val="multilevel"/>
    <w:tmpl w:val="EDCA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986EA4"/>
    <w:multiLevelType w:val="multilevel"/>
    <w:tmpl w:val="BE3E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D75B0D"/>
    <w:multiLevelType w:val="multilevel"/>
    <w:tmpl w:val="827C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201D33"/>
    <w:multiLevelType w:val="multilevel"/>
    <w:tmpl w:val="D00C0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A41DA5"/>
    <w:multiLevelType w:val="hybridMultilevel"/>
    <w:tmpl w:val="D02CB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D751A"/>
    <w:multiLevelType w:val="hybridMultilevel"/>
    <w:tmpl w:val="604EF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3354C5"/>
    <w:multiLevelType w:val="hybridMultilevel"/>
    <w:tmpl w:val="97FC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75E72"/>
    <w:multiLevelType w:val="multilevel"/>
    <w:tmpl w:val="E7DC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476C83"/>
    <w:multiLevelType w:val="multilevel"/>
    <w:tmpl w:val="5F18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3B34467"/>
    <w:multiLevelType w:val="multilevel"/>
    <w:tmpl w:val="C8E8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BA48F2"/>
    <w:multiLevelType w:val="multilevel"/>
    <w:tmpl w:val="3DE61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34D4121"/>
    <w:multiLevelType w:val="hybridMultilevel"/>
    <w:tmpl w:val="F41ED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267D3"/>
    <w:multiLevelType w:val="multilevel"/>
    <w:tmpl w:val="8954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2D78F1"/>
    <w:multiLevelType w:val="multilevel"/>
    <w:tmpl w:val="0A20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B752471"/>
    <w:multiLevelType w:val="multilevel"/>
    <w:tmpl w:val="6668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B45500"/>
    <w:multiLevelType w:val="hybridMultilevel"/>
    <w:tmpl w:val="2C1C7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94F5F"/>
    <w:multiLevelType w:val="multilevel"/>
    <w:tmpl w:val="865E4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33C246D"/>
    <w:multiLevelType w:val="multilevel"/>
    <w:tmpl w:val="2A429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4792A06"/>
    <w:multiLevelType w:val="hybridMultilevel"/>
    <w:tmpl w:val="DC0E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354B26"/>
    <w:multiLevelType w:val="hybridMultilevel"/>
    <w:tmpl w:val="2C867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6006A"/>
    <w:multiLevelType w:val="multilevel"/>
    <w:tmpl w:val="0694C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84F4A5B"/>
    <w:multiLevelType w:val="hybridMultilevel"/>
    <w:tmpl w:val="AF28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B0417"/>
    <w:multiLevelType w:val="multilevel"/>
    <w:tmpl w:val="3FD2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120DFD"/>
    <w:multiLevelType w:val="multilevel"/>
    <w:tmpl w:val="84EA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3A70435"/>
    <w:multiLevelType w:val="multilevel"/>
    <w:tmpl w:val="31DA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9FC69F7"/>
    <w:multiLevelType w:val="multilevel"/>
    <w:tmpl w:val="E76C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2B33DAA"/>
    <w:multiLevelType w:val="multilevel"/>
    <w:tmpl w:val="CC86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4625004"/>
    <w:multiLevelType w:val="multilevel"/>
    <w:tmpl w:val="E130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4D62E39"/>
    <w:multiLevelType w:val="multilevel"/>
    <w:tmpl w:val="ECD6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7557935"/>
    <w:multiLevelType w:val="multilevel"/>
    <w:tmpl w:val="889AE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A2F6BD7"/>
    <w:multiLevelType w:val="hybridMultilevel"/>
    <w:tmpl w:val="0A56F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82982"/>
    <w:multiLevelType w:val="multilevel"/>
    <w:tmpl w:val="2912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0750085"/>
    <w:multiLevelType w:val="multilevel"/>
    <w:tmpl w:val="5DD4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909275A"/>
    <w:multiLevelType w:val="multilevel"/>
    <w:tmpl w:val="CD98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6073470">
    <w:abstractNumId w:val="6"/>
  </w:num>
  <w:num w:numId="2" w16cid:durableId="1610312218">
    <w:abstractNumId w:val="13"/>
  </w:num>
  <w:num w:numId="3" w16cid:durableId="543441952">
    <w:abstractNumId w:val="17"/>
  </w:num>
  <w:num w:numId="4" w16cid:durableId="802887263">
    <w:abstractNumId w:val="34"/>
  </w:num>
  <w:num w:numId="5" w16cid:durableId="1083842691">
    <w:abstractNumId w:val="28"/>
  </w:num>
  <w:num w:numId="6" w16cid:durableId="557666390">
    <w:abstractNumId w:val="31"/>
  </w:num>
  <w:num w:numId="7" w16cid:durableId="997536905">
    <w:abstractNumId w:val="15"/>
  </w:num>
  <w:num w:numId="8" w16cid:durableId="1460029871">
    <w:abstractNumId w:val="12"/>
  </w:num>
  <w:num w:numId="9" w16cid:durableId="862481772">
    <w:abstractNumId w:val="9"/>
  </w:num>
  <w:num w:numId="10" w16cid:durableId="268044885">
    <w:abstractNumId w:val="2"/>
  </w:num>
  <w:num w:numId="11" w16cid:durableId="871694975">
    <w:abstractNumId w:val="10"/>
  </w:num>
  <w:num w:numId="12" w16cid:durableId="182474846">
    <w:abstractNumId w:val="30"/>
  </w:num>
  <w:num w:numId="13" w16cid:durableId="580260292">
    <w:abstractNumId w:val="21"/>
  </w:num>
  <w:num w:numId="14" w16cid:durableId="1349059047">
    <w:abstractNumId w:val="8"/>
  </w:num>
  <w:num w:numId="15" w16cid:durableId="1243684122">
    <w:abstractNumId w:val="7"/>
  </w:num>
  <w:num w:numId="16" w16cid:durableId="269749773">
    <w:abstractNumId w:val="20"/>
  </w:num>
  <w:num w:numId="17" w16cid:durableId="820274651">
    <w:abstractNumId w:val="23"/>
  </w:num>
  <w:num w:numId="18" w16cid:durableId="865411483">
    <w:abstractNumId w:val="22"/>
  </w:num>
  <w:num w:numId="19" w16cid:durableId="492532513">
    <w:abstractNumId w:val="29"/>
  </w:num>
  <w:num w:numId="20" w16cid:durableId="1490712740">
    <w:abstractNumId w:val="5"/>
  </w:num>
  <w:num w:numId="21" w16cid:durableId="268121456">
    <w:abstractNumId w:val="0"/>
  </w:num>
  <w:num w:numId="22" w16cid:durableId="1872380445">
    <w:abstractNumId w:val="27"/>
  </w:num>
  <w:num w:numId="23" w16cid:durableId="373041798">
    <w:abstractNumId w:val="11"/>
  </w:num>
  <w:num w:numId="24" w16cid:durableId="1809735869">
    <w:abstractNumId w:val="4"/>
  </w:num>
  <w:num w:numId="25" w16cid:durableId="178079750">
    <w:abstractNumId w:val="24"/>
  </w:num>
  <w:num w:numId="26" w16cid:durableId="188757737">
    <w:abstractNumId w:val="18"/>
  </w:num>
  <w:num w:numId="27" w16cid:durableId="1148522421">
    <w:abstractNumId w:val="26"/>
  </w:num>
  <w:num w:numId="28" w16cid:durableId="1412196757">
    <w:abstractNumId w:val="14"/>
  </w:num>
  <w:num w:numId="29" w16cid:durableId="332418990">
    <w:abstractNumId w:val="16"/>
  </w:num>
  <w:num w:numId="30" w16cid:durableId="97916935">
    <w:abstractNumId w:val="1"/>
  </w:num>
  <w:num w:numId="31" w16cid:durableId="570894107">
    <w:abstractNumId w:val="3"/>
  </w:num>
  <w:num w:numId="32" w16cid:durableId="698555148">
    <w:abstractNumId w:val="35"/>
  </w:num>
  <w:num w:numId="33" w16cid:durableId="1543320137">
    <w:abstractNumId w:val="19"/>
  </w:num>
  <w:num w:numId="34" w16cid:durableId="367681484">
    <w:abstractNumId w:val="25"/>
  </w:num>
  <w:num w:numId="35" w16cid:durableId="2043899012">
    <w:abstractNumId w:val="33"/>
  </w:num>
  <w:num w:numId="36" w16cid:durableId="145077755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7B"/>
    <w:rsid w:val="000127D3"/>
    <w:rsid w:val="0001563F"/>
    <w:rsid w:val="000455CF"/>
    <w:rsid w:val="0005201B"/>
    <w:rsid w:val="00063189"/>
    <w:rsid w:val="00091B60"/>
    <w:rsid w:val="00095116"/>
    <w:rsid w:val="000C303A"/>
    <w:rsid w:val="000D174E"/>
    <w:rsid w:val="000E280F"/>
    <w:rsid w:val="000E7897"/>
    <w:rsid w:val="0010297B"/>
    <w:rsid w:val="00120AB3"/>
    <w:rsid w:val="00143528"/>
    <w:rsid w:val="0015202A"/>
    <w:rsid w:val="0016178F"/>
    <w:rsid w:val="00162381"/>
    <w:rsid w:val="00184990"/>
    <w:rsid w:val="001A62D2"/>
    <w:rsid w:val="001D72D4"/>
    <w:rsid w:val="00236760"/>
    <w:rsid w:val="00242498"/>
    <w:rsid w:val="00270778"/>
    <w:rsid w:val="0028361C"/>
    <w:rsid w:val="00287860"/>
    <w:rsid w:val="00294D20"/>
    <w:rsid w:val="002A4445"/>
    <w:rsid w:val="002B183D"/>
    <w:rsid w:val="002B2EB9"/>
    <w:rsid w:val="002D72D0"/>
    <w:rsid w:val="002E4826"/>
    <w:rsid w:val="002F08CF"/>
    <w:rsid w:val="002F1362"/>
    <w:rsid w:val="002F6822"/>
    <w:rsid w:val="00301B5C"/>
    <w:rsid w:val="003075FA"/>
    <w:rsid w:val="00310016"/>
    <w:rsid w:val="00345665"/>
    <w:rsid w:val="00374AFD"/>
    <w:rsid w:val="003B57A1"/>
    <w:rsid w:val="003B63C9"/>
    <w:rsid w:val="003D200C"/>
    <w:rsid w:val="003D432A"/>
    <w:rsid w:val="003E400E"/>
    <w:rsid w:val="003E5773"/>
    <w:rsid w:val="00412452"/>
    <w:rsid w:val="00434270"/>
    <w:rsid w:val="0044179F"/>
    <w:rsid w:val="00443DE2"/>
    <w:rsid w:val="00452F84"/>
    <w:rsid w:val="0046143A"/>
    <w:rsid w:val="00463513"/>
    <w:rsid w:val="0048577B"/>
    <w:rsid w:val="004950E8"/>
    <w:rsid w:val="004A3241"/>
    <w:rsid w:val="004A57C4"/>
    <w:rsid w:val="004B1B21"/>
    <w:rsid w:val="004C0285"/>
    <w:rsid w:val="004C263D"/>
    <w:rsid w:val="004C3D86"/>
    <w:rsid w:val="0050790E"/>
    <w:rsid w:val="00534DCF"/>
    <w:rsid w:val="005553B0"/>
    <w:rsid w:val="005566C3"/>
    <w:rsid w:val="00561292"/>
    <w:rsid w:val="005730F8"/>
    <w:rsid w:val="00573378"/>
    <w:rsid w:val="005763CE"/>
    <w:rsid w:val="00586E27"/>
    <w:rsid w:val="0059736A"/>
    <w:rsid w:val="005A2062"/>
    <w:rsid w:val="005A5E08"/>
    <w:rsid w:val="005F1442"/>
    <w:rsid w:val="005F491C"/>
    <w:rsid w:val="005F77B3"/>
    <w:rsid w:val="005F7ED2"/>
    <w:rsid w:val="00600669"/>
    <w:rsid w:val="006050E9"/>
    <w:rsid w:val="00621A13"/>
    <w:rsid w:val="0062582F"/>
    <w:rsid w:val="00626AED"/>
    <w:rsid w:val="00632A54"/>
    <w:rsid w:val="00654D43"/>
    <w:rsid w:val="006566FB"/>
    <w:rsid w:val="006656F9"/>
    <w:rsid w:val="0069194A"/>
    <w:rsid w:val="006A4B71"/>
    <w:rsid w:val="006B1E96"/>
    <w:rsid w:val="006B3E0D"/>
    <w:rsid w:val="006B6430"/>
    <w:rsid w:val="006C0A5B"/>
    <w:rsid w:val="006C2E06"/>
    <w:rsid w:val="006C68BC"/>
    <w:rsid w:val="006D2ADB"/>
    <w:rsid w:val="006D3493"/>
    <w:rsid w:val="006D450A"/>
    <w:rsid w:val="006E4B15"/>
    <w:rsid w:val="006E71A9"/>
    <w:rsid w:val="006F0C40"/>
    <w:rsid w:val="006F14AC"/>
    <w:rsid w:val="00711627"/>
    <w:rsid w:val="007129D0"/>
    <w:rsid w:val="0071635B"/>
    <w:rsid w:val="00746E1E"/>
    <w:rsid w:val="00752CA1"/>
    <w:rsid w:val="00754293"/>
    <w:rsid w:val="00772D2F"/>
    <w:rsid w:val="0078144E"/>
    <w:rsid w:val="007B223E"/>
    <w:rsid w:val="007C6A4A"/>
    <w:rsid w:val="007D738D"/>
    <w:rsid w:val="007E39A7"/>
    <w:rsid w:val="0082290B"/>
    <w:rsid w:val="00825FC6"/>
    <w:rsid w:val="00841460"/>
    <w:rsid w:val="00845662"/>
    <w:rsid w:val="00845BAB"/>
    <w:rsid w:val="008578B3"/>
    <w:rsid w:val="00866633"/>
    <w:rsid w:val="008730B0"/>
    <w:rsid w:val="0087620E"/>
    <w:rsid w:val="008834BB"/>
    <w:rsid w:val="00896E73"/>
    <w:rsid w:val="008A0FFB"/>
    <w:rsid w:val="008A164C"/>
    <w:rsid w:val="008A78E6"/>
    <w:rsid w:val="008B7E8E"/>
    <w:rsid w:val="008C7F50"/>
    <w:rsid w:val="008D047D"/>
    <w:rsid w:val="008E4912"/>
    <w:rsid w:val="00900C2B"/>
    <w:rsid w:val="009035B0"/>
    <w:rsid w:val="00903E59"/>
    <w:rsid w:val="009173C2"/>
    <w:rsid w:val="00935EE7"/>
    <w:rsid w:val="0094529D"/>
    <w:rsid w:val="00950C9A"/>
    <w:rsid w:val="00950FF4"/>
    <w:rsid w:val="00972995"/>
    <w:rsid w:val="00980E4D"/>
    <w:rsid w:val="009810E5"/>
    <w:rsid w:val="009810E8"/>
    <w:rsid w:val="009856A1"/>
    <w:rsid w:val="0099101F"/>
    <w:rsid w:val="009918E9"/>
    <w:rsid w:val="009A7E07"/>
    <w:rsid w:val="009B174C"/>
    <w:rsid w:val="009B33F8"/>
    <w:rsid w:val="009D243C"/>
    <w:rsid w:val="00A2233D"/>
    <w:rsid w:val="00A319D3"/>
    <w:rsid w:val="00A358B3"/>
    <w:rsid w:val="00A36296"/>
    <w:rsid w:val="00A37164"/>
    <w:rsid w:val="00A46033"/>
    <w:rsid w:val="00A500BB"/>
    <w:rsid w:val="00A65317"/>
    <w:rsid w:val="00A6625F"/>
    <w:rsid w:val="00AA0ACF"/>
    <w:rsid w:val="00AA5E2A"/>
    <w:rsid w:val="00AD49CF"/>
    <w:rsid w:val="00B00DC7"/>
    <w:rsid w:val="00B01B17"/>
    <w:rsid w:val="00B03794"/>
    <w:rsid w:val="00B0765E"/>
    <w:rsid w:val="00B34EA6"/>
    <w:rsid w:val="00B52E9F"/>
    <w:rsid w:val="00B62803"/>
    <w:rsid w:val="00B64989"/>
    <w:rsid w:val="00B65A43"/>
    <w:rsid w:val="00B863BC"/>
    <w:rsid w:val="00BA5FEC"/>
    <w:rsid w:val="00BB4C3F"/>
    <w:rsid w:val="00BB4C62"/>
    <w:rsid w:val="00BD6779"/>
    <w:rsid w:val="00BE6D10"/>
    <w:rsid w:val="00BF4D3A"/>
    <w:rsid w:val="00C03F25"/>
    <w:rsid w:val="00C173FE"/>
    <w:rsid w:val="00C2106B"/>
    <w:rsid w:val="00C24728"/>
    <w:rsid w:val="00C44012"/>
    <w:rsid w:val="00C4424C"/>
    <w:rsid w:val="00C462F1"/>
    <w:rsid w:val="00C5353C"/>
    <w:rsid w:val="00C814B0"/>
    <w:rsid w:val="00C81ACA"/>
    <w:rsid w:val="00C9357C"/>
    <w:rsid w:val="00C971AD"/>
    <w:rsid w:val="00CA7BA4"/>
    <w:rsid w:val="00CB22A0"/>
    <w:rsid w:val="00CC3D15"/>
    <w:rsid w:val="00CD0379"/>
    <w:rsid w:val="00CD7F56"/>
    <w:rsid w:val="00CE6B23"/>
    <w:rsid w:val="00CF0445"/>
    <w:rsid w:val="00CF2B66"/>
    <w:rsid w:val="00D10D6A"/>
    <w:rsid w:val="00D424DD"/>
    <w:rsid w:val="00D45696"/>
    <w:rsid w:val="00D570F3"/>
    <w:rsid w:val="00D709AF"/>
    <w:rsid w:val="00D73D8C"/>
    <w:rsid w:val="00D97EDF"/>
    <w:rsid w:val="00DE46DB"/>
    <w:rsid w:val="00DE78D5"/>
    <w:rsid w:val="00DF0922"/>
    <w:rsid w:val="00E04E0C"/>
    <w:rsid w:val="00E433FB"/>
    <w:rsid w:val="00E4682B"/>
    <w:rsid w:val="00E46D62"/>
    <w:rsid w:val="00E503A3"/>
    <w:rsid w:val="00E57216"/>
    <w:rsid w:val="00E6288B"/>
    <w:rsid w:val="00E652F4"/>
    <w:rsid w:val="00E903B6"/>
    <w:rsid w:val="00EA2B57"/>
    <w:rsid w:val="00EA58F9"/>
    <w:rsid w:val="00EB6379"/>
    <w:rsid w:val="00EB7DED"/>
    <w:rsid w:val="00EC0732"/>
    <w:rsid w:val="00ED05ED"/>
    <w:rsid w:val="00ED0F38"/>
    <w:rsid w:val="00EE7609"/>
    <w:rsid w:val="00EF23EA"/>
    <w:rsid w:val="00F10974"/>
    <w:rsid w:val="00F17A78"/>
    <w:rsid w:val="00F33292"/>
    <w:rsid w:val="00F36FFA"/>
    <w:rsid w:val="00F4706E"/>
    <w:rsid w:val="00F50AF5"/>
    <w:rsid w:val="00F51D6D"/>
    <w:rsid w:val="00F51FC4"/>
    <w:rsid w:val="00F55049"/>
    <w:rsid w:val="00F8044C"/>
    <w:rsid w:val="00F924C8"/>
    <w:rsid w:val="00FA334B"/>
    <w:rsid w:val="00FA49EE"/>
    <w:rsid w:val="00FB07FA"/>
    <w:rsid w:val="00FB0A5E"/>
    <w:rsid w:val="00FB3D49"/>
    <w:rsid w:val="00FD6076"/>
    <w:rsid w:val="00FD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0C1E2"/>
  <w15:chartTrackingRefBased/>
  <w15:docId w15:val="{F9B855C0-9CC8-4A4D-AE65-899ABDC4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77B"/>
  </w:style>
  <w:style w:type="paragraph" w:styleId="Heading1">
    <w:name w:val="heading 1"/>
    <w:basedOn w:val="Normal"/>
    <w:next w:val="Normal"/>
    <w:link w:val="Heading1Char"/>
    <w:uiPriority w:val="9"/>
    <w:qFormat/>
    <w:rsid w:val="00485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77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7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7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7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7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7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7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77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7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7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7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7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7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7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7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7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7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7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7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7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85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C3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customStyle="1" w:styleId="contentcontrolboundarysink">
    <w:name w:val="contentcontrolboundarysink"/>
    <w:basedOn w:val="DefaultParagraphFont"/>
    <w:rsid w:val="000C303A"/>
  </w:style>
  <w:style w:type="character" w:customStyle="1" w:styleId="normaltextrun">
    <w:name w:val="normaltextrun"/>
    <w:basedOn w:val="DefaultParagraphFont"/>
    <w:rsid w:val="000C303A"/>
  </w:style>
  <w:style w:type="character" w:customStyle="1" w:styleId="eop">
    <w:name w:val="eop"/>
    <w:basedOn w:val="DefaultParagraphFont"/>
    <w:rsid w:val="000C303A"/>
  </w:style>
  <w:style w:type="paragraph" w:styleId="Header">
    <w:name w:val="header"/>
    <w:basedOn w:val="Normal"/>
    <w:link w:val="HeaderChar"/>
    <w:uiPriority w:val="99"/>
    <w:unhideWhenUsed/>
    <w:rsid w:val="002D7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2D0"/>
  </w:style>
  <w:style w:type="paragraph" w:styleId="Footer">
    <w:name w:val="footer"/>
    <w:basedOn w:val="Normal"/>
    <w:link w:val="FooterChar"/>
    <w:uiPriority w:val="99"/>
    <w:unhideWhenUsed/>
    <w:rsid w:val="002D7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2D0"/>
  </w:style>
  <w:style w:type="paragraph" w:styleId="NoSpacing">
    <w:name w:val="No Spacing"/>
    <w:link w:val="NoSpacingChar"/>
    <w:uiPriority w:val="1"/>
    <w:qFormat/>
    <w:rsid w:val="00BE6D10"/>
    <w:pPr>
      <w:spacing w:after="0" w:line="240" w:lineRule="auto"/>
    </w:pPr>
    <w:rPr>
      <w:rFonts w:asciiTheme="minorHAnsi" w:eastAsiaTheme="minorEastAsia" w:hAnsiTheme="minorHAnsi"/>
      <w:kern w:val="0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E6D10"/>
    <w:rPr>
      <w:rFonts w:asciiTheme="minorHAnsi" w:eastAsiaTheme="minorEastAsia" w:hAnsiTheme="minorHAnsi"/>
      <w:kern w:val="0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A2051DF7CCF749B6A16FD5354D3BDD" ma:contentTypeVersion="15" ma:contentTypeDescription="Create a new document." ma:contentTypeScope="" ma:versionID="d0e031b043d8b206fcbc712446d14a23">
  <xsd:schema xmlns:xsd="http://www.w3.org/2001/XMLSchema" xmlns:xs="http://www.w3.org/2001/XMLSchema" xmlns:p="http://schemas.microsoft.com/office/2006/metadata/properties" xmlns:ns2="7d4bcc36-14ea-40ac-9498-056aacbcc180" xmlns:ns3="bc533769-870c-4286-ae58-7e08f426af39" targetNamespace="http://schemas.microsoft.com/office/2006/metadata/properties" ma:root="true" ma:fieldsID="d78524f0ec5a055b51921864726312ce" ns2:_="" ns3:_="">
    <xsd:import namespace="7d4bcc36-14ea-40ac-9498-056aacbcc180"/>
    <xsd:import namespace="bc533769-870c-4286-ae58-7e08f426af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bcc36-14ea-40ac-9498-056aacbcc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c142ddd-9bff-48c7-b29b-e3fab0d25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33769-870c-4286-ae58-7e08f426af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8386bd-42cc-49f2-9730-13cd11bba0ca}" ma:internalName="TaxCatchAll" ma:showField="CatchAllData" ma:web="bc533769-870c-4286-ae58-7e08f426af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4bcc36-14ea-40ac-9498-056aacbcc180">
      <Terms xmlns="http://schemas.microsoft.com/office/infopath/2007/PartnerControls"/>
    </lcf76f155ced4ddcb4097134ff3c332f>
    <TaxCatchAll xmlns="bc533769-870c-4286-ae58-7e08f426af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128009-1CAF-4D28-BE09-86705C7FA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4bcc36-14ea-40ac-9498-056aacbcc180"/>
    <ds:schemaRef ds:uri="bc533769-870c-4286-ae58-7e08f426af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E0EE31-7B59-42AA-B135-45D1C3C0F19B}">
  <ds:schemaRefs>
    <ds:schemaRef ds:uri="http://schemas.microsoft.com/office/2006/metadata/properties"/>
    <ds:schemaRef ds:uri="http://schemas.microsoft.com/office/infopath/2007/PartnerControls"/>
    <ds:schemaRef ds:uri="7d4bcc36-14ea-40ac-9498-056aacbcc180"/>
    <ds:schemaRef ds:uri="bc533769-870c-4286-ae58-7e08f426af39"/>
  </ds:schemaRefs>
</ds:datastoreItem>
</file>

<file path=customXml/itemProps3.xml><?xml version="1.0" encoding="utf-8"?>
<ds:datastoreItem xmlns:ds="http://schemas.openxmlformats.org/officeDocument/2006/customXml" ds:itemID="{6E964AEC-F8D6-4D2D-AD92-A6CD5B51DF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3871</Words>
  <Characters>22067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 Yearly progression</vt:lpstr>
    </vt:vector>
  </TitlesOfParts>
  <Company/>
  <LinksUpToDate>false</LinksUpToDate>
  <CharactersWithSpaces>25887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 Yearly progression</dc:title>
  <dc:subject>Archdiocese of Liverpool</dc:subject>
  <dc:creator>December 2025</dc:creator>
  <cp:keywords/>
  <dc:description/>
  <cp:lastModifiedBy>Catherine Smith</cp:lastModifiedBy>
  <cp:revision>2</cp:revision>
  <cp:lastPrinted>2025-10-07T16:57:00Z</cp:lastPrinted>
  <dcterms:created xsi:type="dcterms:W3CDTF">2026-09-11T09:07:00Z</dcterms:created>
  <dcterms:modified xsi:type="dcterms:W3CDTF">2026-09-11T09:07:00Z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0x010100ADA2051DF7CCF749B6A16FD5354D3BDD</vt:lpwstr>
  </property>
</Properties>
</file>